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45" w14:textId="4A13F9EB" w:rsidR="000C7246" w:rsidRDefault="000C7246" w:rsidP="000C7246">
      <w:pPr>
        <w:spacing w:after="0" w:line="240" w:lineRule="auto"/>
        <w:jc w:val="center"/>
        <w:rPr>
          <w:b/>
          <w:bCs/>
        </w:rPr>
      </w:pPr>
      <w:r w:rsidRPr="000C7246">
        <w:rPr>
          <w:b/>
          <w:bCs/>
        </w:rPr>
        <w:t>Clark County Department of Family Services</w:t>
      </w:r>
    </w:p>
    <w:p w14:paraId="56321A6D" w14:textId="7B679BC9" w:rsidR="000C7246" w:rsidRDefault="000C7246" w:rsidP="000C7246">
      <w:pPr>
        <w:spacing w:after="0" w:line="240" w:lineRule="auto"/>
        <w:jc w:val="center"/>
        <w:rPr>
          <w:b/>
          <w:bCs/>
        </w:rPr>
      </w:pPr>
      <w:r w:rsidRPr="000C7246">
        <w:rPr>
          <w:b/>
          <w:bCs/>
        </w:rPr>
        <w:t>Foster Parent Recruitment Plan</w:t>
      </w:r>
    </w:p>
    <w:p w14:paraId="13394612" w14:textId="5FC7C080" w:rsidR="000C7246" w:rsidRPr="000C7246" w:rsidRDefault="008A62CD" w:rsidP="000C7246">
      <w:pPr>
        <w:spacing w:after="0" w:line="240" w:lineRule="auto"/>
        <w:jc w:val="center"/>
        <w:rPr>
          <w:b/>
          <w:bCs/>
          <w:u w:val="single"/>
        </w:rPr>
      </w:pPr>
      <w:r>
        <w:rPr>
          <w:b/>
          <w:bCs/>
          <w:u w:val="single"/>
        </w:rPr>
        <w:t>July 1</w:t>
      </w:r>
      <w:proofErr w:type="gramStart"/>
      <w:r>
        <w:rPr>
          <w:b/>
          <w:bCs/>
          <w:u w:val="single"/>
        </w:rPr>
        <w:t xml:space="preserve"> 2023</w:t>
      </w:r>
      <w:proofErr w:type="gramEnd"/>
      <w:r>
        <w:rPr>
          <w:b/>
          <w:bCs/>
          <w:u w:val="single"/>
        </w:rPr>
        <w:t xml:space="preserve"> – June 30 2024</w:t>
      </w:r>
    </w:p>
    <w:p w14:paraId="7C6F04CA" w14:textId="77777777" w:rsidR="000C7246" w:rsidRPr="000C7246" w:rsidRDefault="000C7246" w:rsidP="000C7246">
      <w:pPr>
        <w:spacing w:after="0" w:line="240" w:lineRule="auto"/>
        <w:jc w:val="center"/>
        <w:rPr>
          <w:b/>
          <w:bCs/>
        </w:rPr>
      </w:pPr>
    </w:p>
    <w:p w14:paraId="760FD49F" w14:textId="6C0BA17D" w:rsidR="00396CEB" w:rsidRDefault="00396CEB">
      <w:r>
        <w:t xml:space="preserve">In accordance with assembly bill 298 (A.B. 298) Clark County Department of Family Services has a adopted a plan for the recruitment and retention of foster homes. The recruitment plan outlines the appointment of employees designated to develop, carry out, and evaluate the implementation of the plan. </w:t>
      </w:r>
    </w:p>
    <w:p w14:paraId="153F3C24" w14:textId="77777777" w:rsidR="00A30286" w:rsidRDefault="00A30286"/>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5836"/>
        <w:gridCol w:w="2052"/>
      </w:tblGrid>
      <w:tr w:rsidR="00396CEB" w14:paraId="0639E27F" w14:textId="77777777" w:rsidTr="00A215AF">
        <w:tc>
          <w:tcPr>
            <w:tcW w:w="3272" w:type="dxa"/>
            <w:tcBorders>
              <w:top w:val="dashed" w:sz="4" w:space="0" w:color="auto"/>
              <w:bottom w:val="dashed" w:sz="4" w:space="0" w:color="auto"/>
              <w:right w:val="dashed" w:sz="4" w:space="0" w:color="auto"/>
            </w:tcBorders>
          </w:tcPr>
          <w:p w14:paraId="07C01ACF" w14:textId="3E2539A6" w:rsidR="00396CEB" w:rsidRPr="002F77BE" w:rsidRDefault="00AF225F" w:rsidP="002F77BE">
            <w:pPr>
              <w:jc w:val="center"/>
              <w:rPr>
                <w:b/>
                <w:bCs/>
              </w:rPr>
            </w:pPr>
            <w:r w:rsidRPr="002F77BE">
              <w:rPr>
                <w:b/>
                <w:bCs/>
              </w:rPr>
              <w:t>Goals/Target Areas</w:t>
            </w:r>
          </w:p>
        </w:tc>
        <w:tc>
          <w:tcPr>
            <w:tcW w:w="5836" w:type="dxa"/>
            <w:tcBorders>
              <w:top w:val="dashed" w:sz="4" w:space="0" w:color="auto"/>
              <w:left w:val="dashed" w:sz="4" w:space="0" w:color="auto"/>
              <w:bottom w:val="dashed" w:sz="4" w:space="0" w:color="auto"/>
              <w:right w:val="dashed" w:sz="4" w:space="0" w:color="auto"/>
            </w:tcBorders>
          </w:tcPr>
          <w:p w14:paraId="6FD13AA2" w14:textId="7EBE39ED" w:rsidR="00396CEB" w:rsidRPr="002F77BE" w:rsidRDefault="00AF225F" w:rsidP="002F77BE">
            <w:pPr>
              <w:jc w:val="center"/>
              <w:rPr>
                <w:b/>
                <w:bCs/>
              </w:rPr>
            </w:pPr>
            <w:r w:rsidRPr="002F77BE">
              <w:rPr>
                <w:b/>
                <w:bCs/>
              </w:rPr>
              <w:t>Activity Steps</w:t>
            </w:r>
          </w:p>
        </w:tc>
        <w:tc>
          <w:tcPr>
            <w:tcW w:w="2052" w:type="dxa"/>
            <w:tcBorders>
              <w:top w:val="dashed" w:sz="4" w:space="0" w:color="auto"/>
              <w:left w:val="dashed" w:sz="4" w:space="0" w:color="auto"/>
              <w:bottom w:val="dashed" w:sz="4" w:space="0" w:color="auto"/>
            </w:tcBorders>
          </w:tcPr>
          <w:p w14:paraId="28A57D0C" w14:textId="77777777" w:rsidR="00396CEB" w:rsidRDefault="00AF225F" w:rsidP="002F77BE">
            <w:pPr>
              <w:jc w:val="center"/>
              <w:rPr>
                <w:b/>
                <w:bCs/>
              </w:rPr>
            </w:pPr>
            <w:r w:rsidRPr="002F77BE">
              <w:rPr>
                <w:b/>
                <w:bCs/>
              </w:rPr>
              <w:t>Outcomes</w:t>
            </w:r>
          </w:p>
          <w:p w14:paraId="48C344F9" w14:textId="38D3991B" w:rsidR="00667879" w:rsidRPr="002F77BE" w:rsidRDefault="00667879" w:rsidP="002F77BE">
            <w:pPr>
              <w:jc w:val="center"/>
              <w:rPr>
                <w:b/>
                <w:bCs/>
              </w:rPr>
            </w:pPr>
          </w:p>
        </w:tc>
      </w:tr>
      <w:tr w:rsidR="00396CEB" w14:paraId="00B55B49" w14:textId="77777777" w:rsidTr="00A215AF">
        <w:tc>
          <w:tcPr>
            <w:tcW w:w="3272" w:type="dxa"/>
            <w:tcBorders>
              <w:top w:val="dashed" w:sz="4" w:space="0" w:color="auto"/>
            </w:tcBorders>
            <w:shd w:val="clear" w:color="auto" w:fill="F2F2F2" w:themeFill="background1" w:themeFillShade="F2"/>
          </w:tcPr>
          <w:p w14:paraId="6EF5AE6F" w14:textId="77777777" w:rsidR="004845C6" w:rsidRDefault="004845C6">
            <w:pPr>
              <w:rPr>
                <w:b/>
                <w:bCs/>
              </w:rPr>
            </w:pPr>
          </w:p>
          <w:p w14:paraId="75B2D409" w14:textId="0DAE3360" w:rsidR="00396CEB" w:rsidRPr="00667879" w:rsidRDefault="00AF225F">
            <w:pPr>
              <w:rPr>
                <w:b/>
                <w:bCs/>
              </w:rPr>
            </w:pPr>
            <w:r w:rsidRPr="00667879">
              <w:rPr>
                <w:b/>
                <w:bCs/>
              </w:rPr>
              <w:t xml:space="preserve">Recruitment of foster homes with respect to increasing homes for specific ages of children </w:t>
            </w:r>
          </w:p>
        </w:tc>
        <w:tc>
          <w:tcPr>
            <w:tcW w:w="5836" w:type="dxa"/>
            <w:tcBorders>
              <w:top w:val="dashed" w:sz="4" w:space="0" w:color="auto"/>
            </w:tcBorders>
            <w:shd w:val="clear" w:color="auto" w:fill="F2F2F2" w:themeFill="background1" w:themeFillShade="F2"/>
          </w:tcPr>
          <w:p w14:paraId="28B4D9C3" w14:textId="77777777" w:rsidR="004845C6" w:rsidRDefault="004845C6" w:rsidP="004845C6">
            <w:pPr>
              <w:pStyle w:val="ListParagraph"/>
            </w:pPr>
          </w:p>
          <w:p w14:paraId="7EF99C13" w14:textId="60D43908" w:rsidR="002F77BE" w:rsidRDefault="00F96372" w:rsidP="002F77BE">
            <w:pPr>
              <w:pStyle w:val="ListParagraph"/>
              <w:numPr>
                <w:ilvl w:val="0"/>
                <w:numId w:val="8"/>
              </w:numPr>
            </w:pPr>
            <w:r>
              <w:t>Provide in</w:t>
            </w:r>
            <w:r w:rsidR="002F77BE">
              <w:t xml:space="preserve">-person information sessions </w:t>
            </w:r>
            <w:r w:rsidR="005B2F28">
              <w:t>twice/week</w:t>
            </w:r>
            <w:r w:rsidR="00D32A75">
              <w:t>,</w:t>
            </w:r>
            <w:r w:rsidR="005B2F28">
              <w:t xml:space="preserve"> </w:t>
            </w:r>
            <w:r w:rsidR="00D32A75">
              <w:t xml:space="preserve">throughout the valley, </w:t>
            </w:r>
            <w:r w:rsidR="002F77BE">
              <w:t>to answer inquiries</w:t>
            </w:r>
            <w:r w:rsidR="004A2F2A">
              <w:t xml:space="preserve">, educate families and start families on their </w:t>
            </w:r>
            <w:r w:rsidR="002F77BE">
              <w:t xml:space="preserve">foster care licensing process. </w:t>
            </w:r>
            <w:r w:rsidR="00617DB0">
              <w:t>Providing fingerprinting at the information sessions</w:t>
            </w:r>
          </w:p>
          <w:p w14:paraId="34CC67C6" w14:textId="77777777" w:rsidR="00DE3AB7" w:rsidRDefault="00DE3AB7" w:rsidP="00DE3AB7">
            <w:pPr>
              <w:pStyle w:val="ListParagraph"/>
            </w:pPr>
          </w:p>
          <w:p w14:paraId="37E94584" w14:textId="460AFF76" w:rsidR="00DE3AB7" w:rsidRDefault="00410C11" w:rsidP="002F77BE">
            <w:pPr>
              <w:pStyle w:val="ListParagraph"/>
              <w:numPr>
                <w:ilvl w:val="0"/>
                <w:numId w:val="8"/>
              </w:numPr>
            </w:pPr>
            <w:r>
              <w:t>Engage</w:t>
            </w:r>
            <w:r w:rsidR="00DE3AB7">
              <w:t xml:space="preserve"> with the community by attending community events across Clark County to educate and inform interested parties</w:t>
            </w:r>
            <w:r w:rsidR="004D74D7">
              <w:t xml:space="preserve"> on ways to support foster care. </w:t>
            </w:r>
          </w:p>
          <w:p w14:paraId="46590651" w14:textId="77777777" w:rsidR="00DE3AB7" w:rsidRDefault="00DE3AB7" w:rsidP="00DE3AB7">
            <w:pPr>
              <w:pStyle w:val="ListParagraph"/>
            </w:pPr>
          </w:p>
          <w:p w14:paraId="6C019C33" w14:textId="0E732760" w:rsidR="00364AE8" w:rsidRPr="00617DB0" w:rsidRDefault="00410C11" w:rsidP="002F77BE">
            <w:pPr>
              <w:pStyle w:val="ListParagraph"/>
              <w:numPr>
                <w:ilvl w:val="0"/>
                <w:numId w:val="8"/>
              </w:numPr>
            </w:pPr>
            <w:r>
              <w:t>Become</w:t>
            </w:r>
            <w:r w:rsidR="00DE3AB7">
              <w:t xml:space="preserve"> active members/participants in </w:t>
            </w:r>
            <w:r w:rsidR="000C7246">
              <w:t xml:space="preserve">community </w:t>
            </w:r>
            <w:r w:rsidR="00376C74">
              <w:t xml:space="preserve">groups </w:t>
            </w:r>
            <w:r w:rsidR="00376C74" w:rsidRPr="00617DB0">
              <w:rPr>
                <w:i/>
                <w:iCs/>
              </w:rPr>
              <w:t>i.e.</w:t>
            </w:r>
            <w:r w:rsidR="009C668F" w:rsidRPr="00617DB0">
              <w:rPr>
                <w:i/>
                <w:iCs/>
              </w:rPr>
              <w:t>,</w:t>
            </w:r>
            <w:r w:rsidR="00376C74" w:rsidRPr="00617DB0">
              <w:rPr>
                <w:i/>
                <w:iCs/>
              </w:rPr>
              <w:t xml:space="preserve"> Hawaiian Civic Club, </w:t>
            </w:r>
            <w:r w:rsidR="00364AE8" w:rsidRPr="00617DB0">
              <w:rPr>
                <w:i/>
                <w:iCs/>
              </w:rPr>
              <w:t xml:space="preserve">NV </w:t>
            </w:r>
            <w:r w:rsidR="00E8152E" w:rsidRPr="00617DB0">
              <w:rPr>
                <w:i/>
                <w:iCs/>
              </w:rPr>
              <w:t xml:space="preserve">Faith &amp; </w:t>
            </w:r>
            <w:r w:rsidR="00364AE8" w:rsidRPr="00617DB0">
              <w:rPr>
                <w:i/>
                <w:iCs/>
              </w:rPr>
              <w:t xml:space="preserve">Health </w:t>
            </w:r>
            <w:r w:rsidR="00E8152E" w:rsidRPr="00617DB0">
              <w:rPr>
                <w:i/>
                <w:iCs/>
              </w:rPr>
              <w:t>Coalition</w:t>
            </w:r>
            <w:r w:rsidR="00816CF0" w:rsidRPr="00617DB0">
              <w:rPr>
                <w:i/>
                <w:iCs/>
              </w:rPr>
              <w:t xml:space="preserve">, Asian American Pacific Islander, </w:t>
            </w:r>
            <w:r w:rsidR="0032612D" w:rsidRPr="00617DB0">
              <w:rPr>
                <w:i/>
                <w:iCs/>
              </w:rPr>
              <w:t xml:space="preserve">Latin Chamber of Commerce, </w:t>
            </w:r>
            <w:r w:rsidR="00284D89" w:rsidRPr="00617DB0">
              <w:rPr>
                <w:i/>
                <w:iCs/>
              </w:rPr>
              <w:t xml:space="preserve">Latino Network of Southern Nevada, </w:t>
            </w:r>
            <w:r w:rsidR="00055A2D" w:rsidRPr="00617DB0">
              <w:rPr>
                <w:i/>
                <w:iCs/>
              </w:rPr>
              <w:t>LVMPD Black Giving Circle,</w:t>
            </w:r>
            <w:r w:rsidR="00617DB0">
              <w:rPr>
                <w:i/>
                <w:iCs/>
              </w:rPr>
              <w:t xml:space="preserve"> Chamber of Commerce, </w:t>
            </w:r>
            <w:r w:rsidR="00617DB0">
              <w:t>etc.</w:t>
            </w:r>
            <w:r w:rsidR="00055A2D" w:rsidRPr="00617DB0">
              <w:t xml:space="preserve"> </w:t>
            </w:r>
          </w:p>
          <w:p w14:paraId="687D5C6C" w14:textId="3BC88B5F" w:rsidR="00396CEB" w:rsidRDefault="00396CEB" w:rsidP="00053911"/>
        </w:tc>
        <w:tc>
          <w:tcPr>
            <w:tcW w:w="2052" w:type="dxa"/>
            <w:tcBorders>
              <w:top w:val="dashed" w:sz="4" w:space="0" w:color="auto"/>
            </w:tcBorders>
            <w:shd w:val="clear" w:color="auto" w:fill="F2F2F2" w:themeFill="background1" w:themeFillShade="F2"/>
          </w:tcPr>
          <w:p w14:paraId="15359F17" w14:textId="77777777" w:rsidR="004845C6" w:rsidRDefault="004845C6" w:rsidP="004845C6">
            <w:pPr>
              <w:pStyle w:val="ListParagraph"/>
            </w:pPr>
          </w:p>
          <w:p w14:paraId="2C4F7E84" w14:textId="3D12CC55" w:rsidR="00396CEB" w:rsidRDefault="000C7246" w:rsidP="000C7246">
            <w:pPr>
              <w:pStyle w:val="ListParagraph"/>
              <w:numPr>
                <w:ilvl w:val="0"/>
                <w:numId w:val="8"/>
              </w:numPr>
            </w:pPr>
            <w:r>
              <w:t>Ongoing</w:t>
            </w:r>
          </w:p>
        </w:tc>
      </w:tr>
      <w:tr w:rsidR="00396CEB" w14:paraId="46DC0605" w14:textId="77777777" w:rsidTr="00A215AF">
        <w:tc>
          <w:tcPr>
            <w:tcW w:w="3272" w:type="dxa"/>
            <w:shd w:val="clear" w:color="auto" w:fill="F2F2F2" w:themeFill="background1" w:themeFillShade="F2"/>
          </w:tcPr>
          <w:p w14:paraId="487B9E04" w14:textId="7D5DAD58" w:rsidR="00396CEB" w:rsidRPr="00C43230" w:rsidRDefault="00AF225F" w:rsidP="00A215AF">
            <w:pPr>
              <w:jc w:val="right"/>
              <w:rPr>
                <w:b/>
                <w:bCs/>
              </w:rPr>
            </w:pPr>
            <w:r w:rsidRPr="00C43230">
              <w:rPr>
                <w:b/>
                <w:bCs/>
              </w:rPr>
              <w:t xml:space="preserve">0-6 years old </w:t>
            </w:r>
          </w:p>
        </w:tc>
        <w:tc>
          <w:tcPr>
            <w:tcW w:w="5836" w:type="dxa"/>
            <w:shd w:val="clear" w:color="auto" w:fill="F2F2F2" w:themeFill="background1" w:themeFillShade="F2"/>
          </w:tcPr>
          <w:p w14:paraId="74695709" w14:textId="5AEFF060" w:rsidR="00396CEB" w:rsidRDefault="00410C11" w:rsidP="002F77BE">
            <w:pPr>
              <w:pStyle w:val="ListParagraph"/>
              <w:numPr>
                <w:ilvl w:val="0"/>
                <w:numId w:val="6"/>
              </w:numPr>
            </w:pPr>
            <w:r>
              <w:t>Develop</w:t>
            </w:r>
            <w:r w:rsidR="00AF225F">
              <w:t xml:space="preserve"> a </w:t>
            </w:r>
            <w:r w:rsidR="00A215AF">
              <w:t>partnership</w:t>
            </w:r>
            <w:r w:rsidR="009E3B20">
              <w:t xml:space="preserve"> with</w:t>
            </w:r>
            <w:r w:rsidR="00617DB0">
              <w:t xml:space="preserve"> </w:t>
            </w:r>
            <w:r w:rsidR="009E3B20">
              <w:t xml:space="preserve">preschools and </w:t>
            </w:r>
            <w:r w:rsidR="007275A1">
              <w:t>childcare</w:t>
            </w:r>
            <w:r w:rsidR="009E3B20">
              <w:t xml:space="preserve"> centers</w:t>
            </w:r>
            <w:r w:rsidR="00AF225F">
              <w:t xml:space="preserve"> to assist in recruitment efforts of families willing to care for children ages 0-6 years old.</w:t>
            </w:r>
          </w:p>
          <w:p w14:paraId="25FA1204" w14:textId="77777777" w:rsidR="00AF225F" w:rsidRDefault="00AF225F"/>
          <w:p w14:paraId="4EA461A0" w14:textId="41E573E8" w:rsidR="00617DB0" w:rsidRDefault="00410C11" w:rsidP="00D32A75">
            <w:pPr>
              <w:pStyle w:val="ListParagraph"/>
              <w:numPr>
                <w:ilvl w:val="0"/>
                <w:numId w:val="5"/>
              </w:numPr>
            </w:pPr>
            <w:r>
              <w:t>Utilize</w:t>
            </w:r>
            <w:r w:rsidR="00AF225F">
              <w:t xml:space="preserve"> </w:t>
            </w:r>
            <w:r w:rsidR="00213521">
              <w:t>public service announcement (</w:t>
            </w:r>
            <w:r w:rsidR="00AF225F">
              <w:t>PSA</w:t>
            </w:r>
            <w:r w:rsidR="00213521">
              <w:t>)</w:t>
            </w:r>
            <w:r w:rsidR="00AF225F">
              <w:t xml:space="preserve"> on local </w:t>
            </w:r>
            <w:r>
              <w:t xml:space="preserve">television </w:t>
            </w:r>
            <w:r w:rsidR="00AF225F">
              <w:t xml:space="preserve">networks to recruit families interested in fostering children 0-6 years </w:t>
            </w:r>
            <w:proofErr w:type="gramStart"/>
            <w:r w:rsidR="00AF225F">
              <w:t>old</w:t>
            </w:r>
            <w:proofErr w:type="gramEnd"/>
          </w:p>
          <w:p w14:paraId="1A9C6DBD" w14:textId="77777777" w:rsidR="00617DB0" w:rsidRDefault="00617DB0" w:rsidP="00617DB0">
            <w:pPr>
              <w:pStyle w:val="ListParagraph"/>
            </w:pPr>
          </w:p>
          <w:p w14:paraId="0C041B0D" w14:textId="77777777" w:rsidR="00C43230" w:rsidRDefault="00D32A75" w:rsidP="00617DB0">
            <w:pPr>
              <w:pStyle w:val="ListParagraph"/>
              <w:numPr>
                <w:ilvl w:val="0"/>
                <w:numId w:val="5"/>
              </w:numPr>
            </w:pPr>
            <w:r>
              <w:t xml:space="preserve">Utilize social media outlets with </w:t>
            </w:r>
            <w:r w:rsidR="00617DB0">
              <w:t>information</w:t>
            </w:r>
            <w:r>
              <w:t xml:space="preserve"> regarding needs in the </w:t>
            </w:r>
            <w:proofErr w:type="gramStart"/>
            <w:r>
              <w:t>community</w:t>
            </w:r>
            <w:proofErr w:type="gramEnd"/>
            <w:r>
              <w:t xml:space="preserve"> </w:t>
            </w:r>
          </w:p>
          <w:p w14:paraId="4969D685" w14:textId="1165DE0C" w:rsidR="00617DB0" w:rsidRDefault="00617DB0" w:rsidP="00617DB0">
            <w:pPr>
              <w:pStyle w:val="ListParagraph"/>
            </w:pPr>
          </w:p>
        </w:tc>
        <w:tc>
          <w:tcPr>
            <w:tcW w:w="2052" w:type="dxa"/>
            <w:shd w:val="clear" w:color="auto" w:fill="F2F2F2" w:themeFill="background1" w:themeFillShade="F2"/>
          </w:tcPr>
          <w:p w14:paraId="7C57942A" w14:textId="7F2B3D09" w:rsidR="00396CEB" w:rsidRDefault="000C7246" w:rsidP="000C7246">
            <w:pPr>
              <w:pStyle w:val="ListParagraph"/>
              <w:numPr>
                <w:ilvl w:val="0"/>
                <w:numId w:val="5"/>
              </w:numPr>
            </w:pPr>
            <w:r>
              <w:t>Ongoing</w:t>
            </w:r>
          </w:p>
        </w:tc>
      </w:tr>
      <w:tr w:rsidR="00396CEB" w14:paraId="7E17CEBD" w14:textId="77777777" w:rsidTr="00A215AF">
        <w:tc>
          <w:tcPr>
            <w:tcW w:w="3272" w:type="dxa"/>
            <w:tcBorders>
              <w:bottom w:val="dashed" w:sz="4" w:space="0" w:color="auto"/>
            </w:tcBorders>
            <w:shd w:val="clear" w:color="auto" w:fill="F2F2F2" w:themeFill="background1" w:themeFillShade="F2"/>
          </w:tcPr>
          <w:p w14:paraId="173073B5" w14:textId="77777777" w:rsidR="00F206A9" w:rsidRPr="00C43230" w:rsidRDefault="00F206A9" w:rsidP="00A215AF">
            <w:pPr>
              <w:jc w:val="right"/>
              <w:rPr>
                <w:b/>
                <w:bCs/>
              </w:rPr>
            </w:pPr>
            <w:r w:rsidRPr="00C43230">
              <w:rPr>
                <w:b/>
                <w:bCs/>
              </w:rPr>
              <w:t>13-17 years old</w:t>
            </w:r>
          </w:p>
          <w:p w14:paraId="01DFC3EA" w14:textId="55898141" w:rsidR="00667879" w:rsidRPr="00C43230" w:rsidRDefault="00667879">
            <w:pPr>
              <w:rPr>
                <w:b/>
                <w:bCs/>
              </w:rPr>
            </w:pPr>
          </w:p>
        </w:tc>
        <w:tc>
          <w:tcPr>
            <w:tcW w:w="5836" w:type="dxa"/>
            <w:tcBorders>
              <w:bottom w:val="dashed" w:sz="4" w:space="0" w:color="auto"/>
            </w:tcBorders>
            <w:shd w:val="clear" w:color="auto" w:fill="F2F2F2" w:themeFill="background1" w:themeFillShade="F2"/>
          </w:tcPr>
          <w:p w14:paraId="69A634D7" w14:textId="56281567" w:rsidR="00396CEB" w:rsidRDefault="00410C11" w:rsidP="002F77BE">
            <w:pPr>
              <w:pStyle w:val="ListParagraph"/>
              <w:numPr>
                <w:ilvl w:val="0"/>
                <w:numId w:val="4"/>
              </w:numPr>
            </w:pPr>
            <w:r>
              <w:t>Build a</w:t>
            </w:r>
            <w:r w:rsidR="00AF225F">
              <w:t xml:space="preserve"> partnership with Clark County School District</w:t>
            </w:r>
            <w:r w:rsidR="00053911">
              <w:t xml:space="preserve"> </w:t>
            </w:r>
            <w:r w:rsidR="00A215AF">
              <w:t xml:space="preserve">to assist in recruitment efforts of families or staff open to care for children ages </w:t>
            </w:r>
            <w:r w:rsidR="00C364A0">
              <w:t>13</w:t>
            </w:r>
            <w:r w:rsidR="00A215AF">
              <w:t>-17 years old.</w:t>
            </w:r>
          </w:p>
          <w:p w14:paraId="5AC9F917" w14:textId="77777777" w:rsidR="00617DB0" w:rsidRDefault="00617DB0" w:rsidP="00617DB0">
            <w:pPr>
              <w:pStyle w:val="ListParagraph"/>
            </w:pPr>
          </w:p>
          <w:p w14:paraId="2AAE5648" w14:textId="138E21B2" w:rsidR="00C364A0" w:rsidRPr="00C364A0" w:rsidRDefault="00C364A0" w:rsidP="00C364A0">
            <w:pPr>
              <w:pStyle w:val="ListParagraph"/>
              <w:numPr>
                <w:ilvl w:val="0"/>
                <w:numId w:val="4"/>
              </w:numPr>
              <w:rPr>
                <w:rFonts w:cstheme="minorHAnsi"/>
                <w:bCs/>
              </w:rPr>
            </w:pPr>
            <w:r w:rsidRPr="00C364A0">
              <w:rPr>
                <w:rFonts w:cstheme="minorHAnsi"/>
                <w:bCs/>
              </w:rPr>
              <w:t>Identify youth sports league and point of contact at each league</w:t>
            </w:r>
            <w:r>
              <w:rPr>
                <w:rFonts w:cstheme="minorHAnsi"/>
                <w:bCs/>
              </w:rPr>
              <w:t xml:space="preserve"> </w:t>
            </w:r>
            <w:r w:rsidRPr="00617DB0">
              <w:rPr>
                <w:rFonts w:cstheme="minorHAnsi"/>
                <w:bCs/>
                <w:i/>
                <w:iCs/>
              </w:rPr>
              <w:t>i.e., I-9, NYS, NFL Flag football, AYSO, Little League</w:t>
            </w:r>
          </w:p>
          <w:p w14:paraId="006B902C" w14:textId="7681B914" w:rsidR="00A215AF" w:rsidRDefault="00A215AF" w:rsidP="00A215AF">
            <w:pPr>
              <w:pStyle w:val="ListParagraph"/>
            </w:pPr>
          </w:p>
        </w:tc>
        <w:tc>
          <w:tcPr>
            <w:tcW w:w="2052" w:type="dxa"/>
            <w:tcBorders>
              <w:bottom w:val="dashed" w:sz="4" w:space="0" w:color="auto"/>
            </w:tcBorders>
            <w:shd w:val="clear" w:color="auto" w:fill="F2F2F2" w:themeFill="background1" w:themeFillShade="F2"/>
          </w:tcPr>
          <w:p w14:paraId="3986A940" w14:textId="10E24A9B" w:rsidR="00396CEB" w:rsidRDefault="000C7246" w:rsidP="000C7246">
            <w:pPr>
              <w:pStyle w:val="ListParagraph"/>
              <w:numPr>
                <w:ilvl w:val="0"/>
                <w:numId w:val="4"/>
              </w:numPr>
            </w:pPr>
            <w:r>
              <w:t>Ongoing</w:t>
            </w:r>
          </w:p>
        </w:tc>
      </w:tr>
      <w:tr w:rsidR="00AF225F" w14:paraId="62A867FA" w14:textId="77777777" w:rsidTr="00A215AF">
        <w:tc>
          <w:tcPr>
            <w:tcW w:w="3272" w:type="dxa"/>
            <w:tcBorders>
              <w:top w:val="dashed" w:sz="4" w:space="0" w:color="auto"/>
              <w:bottom w:val="dashed" w:sz="4" w:space="0" w:color="auto"/>
            </w:tcBorders>
          </w:tcPr>
          <w:p w14:paraId="7B3FA36B" w14:textId="77777777" w:rsidR="00795631" w:rsidRDefault="00795631">
            <w:pPr>
              <w:rPr>
                <w:b/>
                <w:bCs/>
              </w:rPr>
            </w:pPr>
          </w:p>
          <w:p w14:paraId="55D12511" w14:textId="700E9A3A" w:rsidR="00AF225F" w:rsidRPr="00667879" w:rsidRDefault="00AF225F">
            <w:pPr>
              <w:rPr>
                <w:b/>
                <w:bCs/>
              </w:rPr>
            </w:pPr>
            <w:r w:rsidRPr="00667879">
              <w:rPr>
                <w:b/>
                <w:bCs/>
              </w:rPr>
              <w:t xml:space="preserve">Recruitment of foster homes that can accept placement of sibling groups to allow siblings to remain together </w:t>
            </w:r>
          </w:p>
        </w:tc>
        <w:tc>
          <w:tcPr>
            <w:tcW w:w="5836" w:type="dxa"/>
            <w:tcBorders>
              <w:top w:val="dashed" w:sz="4" w:space="0" w:color="auto"/>
              <w:bottom w:val="dashed" w:sz="4" w:space="0" w:color="auto"/>
            </w:tcBorders>
          </w:tcPr>
          <w:p w14:paraId="22202090" w14:textId="77777777" w:rsidR="00795631" w:rsidRDefault="00795631" w:rsidP="00795631">
            <w:pPr>
              <w:pStyle w:val="ListParagraph"/>
            </w:pPr>
          </w:p>
          <w:p w14:paraId="7DACFA63" w14:textId="27CD5C75" w:rsidR="00AF225F" w:rsidRDefault="00AF225F" w:rsidP="002F77BE">
            <w:pPr>
              <w:pStyle w:val="ListParagraph"/>
              <w:numPr>
                <w:ilvl w:val="0"/>
                <w:numId w:val="2"/>
              </w:numPr>
            </w:pPr>
            <w:r>
              <w:t>Re-recruit and identify how many families who are currently licensed for three or more beds that do not have sibling groups, work with licensing to focus these families on accepting only siblings.</w:t>
            </w:r>
          </w:p>
          <w:p w14:paraId="0C60CCD9" w14:textId="77777777" w:rsidR="00F96372" w:rsidRDefault="00F96372" w:rsidP="002F77BE">
            <w:pPr>
              <w:pStyle w:val="ListParagraph"/>
              <w:numPr>
                <w:ilvl w:val="0"/>
                <w:numId w:val="2"/>
              </w:numPr>
            </w:pPr>
          </w:p>
          <w:p w14:paraId="3B82E3CC" w14:textId="25722A4C" w:rsidR="00F96372" w:rsidRDefault="00F96372" w:rsidP="002F77BE">
            <w:pPr>
              <w:pStyle w:val="ListParagraph"/>
              <w:numPr>
                <w:ilvl w:val="0"/>
                <w:numId w:val="2"/>
              </w:numPr>
            </w:pPr>
            <w:r>
              <w:t xml:space="preserve">Educating current foster families of the need to keep siblings together through the Caregiver Courier. </w:t>
            </w:r>
          </w:p>
          <w:p w14:paraId="55429054" w14:textId="77777777" w:rsidR="00CD13EA" w:rsidRDefault="00CD13EA" w:rsidP="00CD13EA">
            <w:pPr>
              <w:pStyle w:val="ListParagraph"/>
            </w:pPr>
          </w:p>
          <w:p w14:paraId="30FD1788" w14:textId="4F22B75E" w:rsidR="00410C11" w:rsidRDefault="00410C11" w:rsidP="00410C11">
            <w:pPr>
              <w:pStyle w:val="ListParagraph"/>
              <w:numPr>
                <w:ilvl w:val="0"/>
                <w:numId w:val="2"/>
              </w:numPr>
            </w:pPr>
            <w:r>
              <w:t>Utilize</w:t>
            </w:r>
            <w:r w:rsidR="00A215AF">
              <w:t xml:space="preserve"> </w:t>
            </w:r>
            <w:r>
              <w:t xml:space="preserve">public service announcement (PSA) </w:t>
            </w:r>
            <w:r w:rsidR="00A215AF">
              <w:t xml:space="preserve">on local </w:t>
            </w:r>
            <w:r>
              <w:t xml:space="preserve">television </w:t>
            </w:r>
            <w:r w:rsidR="00A215AF">
              <w:t xml:space="preserve">networks to recruit families interested in fostering </w:t>
            </w:r>
            <w:r w:rsidR="00CD13EA">
              <w:t>sibling groups for children to remain a family unit</w:t>
            </w:r>
          </w:p>
          <w:p w14:paraId="76E25901" w14:textId="77777777" w:rsidR="004845C6" w:rsidRDefault="004845C6" w:rsidP="00410C11"/>
          <w:p w14:paraId="7EA022FA" w14:textId="77777777" w:rsidR="00410C11" w:rsidRDefault="00410C11" w:rsidP="00410C11"/>
          <w:p w14:paraId="5387D0DF" w14:textId="7660E78E" w:rsidR="005B2F28" w:rsidRDefault="005B2F28" w:rsidP="00410C11"/>
        </w:tc>
        <w:tc>
          <w:tcPr>
            <w:tcW w:w="2052" w:type="dxa"/>
            <w:tcBorders>
              <w:top w:val="dashed" w:sz="4" w:space="0" w:color="auto"/>
              <w:bottom w:val="dashed" w:sz="4" w:space="0" w:color="auto"/>
            </w:tcBorders>
          </w:tcPr>
          <w:p w14:paraId="748E2DAD" w14:textId="77777777" w:rsidR="00795631" w:rsidRDefault="00795631" w:rsidP="00795631">
            <w:pPr>
              <w:pStyle w:val="ListParagraph"/>
            </w:pPr>
          </w:p>
          <w:p w14:paraId="1C64D0BB" w14:textId="458E0622" w:rsidR="00AF225F" w:rsidRDefault="000C7246" w:rsidP="000C7246">
            <w:pPr>
              <w:pStyle w:val="ListParagraph"/>
              <w:numPr>
                <w:ilvl w:val="0"/>
                <w:numId w:val="2"/>
              </w:numPr>
            </w:pPr>
            <w:r>
              <w:t>Ongoing</w:t>
            </w:r>
          </w:p>
        </w:tc>
      </w:tr>
      <w:tr w:rsidR="00AF225F" w14:paraId="2C32902F" w14:textId="77777777" w:rsidTr="00A215AF">
        <w:tc>
          <w:tcPr>
            <w:tcW w:w="3272" w:type="dxa"/>
            <w:tcBorders>
              <w:top w:val="dashed" w:sz="4" w:space="0" w:color="auto"/>
              <w:bottom w:val="dashed" w:sz="4" w:space="0" w:color="auto"/>
            </w:tcBorders>
            <w:shd w:val="clear" w:color="auto" w:fill="F2F2F2" w:themeFill="background1" w:themeFillShade="F2"/>
          </w:tcPr>
          <w:p w14:paraId="1A0F5D29" w14:textId="77777777" w:rsidR="004845C6" w:rsidRDefault="004845C6">
            <w:pPr>
              <w:rPr>
                <w:b/>
                <w:bCs/>
              </w:rPr>
            </w:pPr>
          </w:p>
          <w:p w14:paraId="084AEE82" w14:textId="08AAC334" w:rsidR="00AF225F" w:rsidRPr="00667879" w:rsidRDefault="00AF225F">
            <w:pPr>
              <w:rPr>
                <w:b/>
                <w:bCs/>
              </w:rPr>
            </w:pPr>
            <w:r w:rsidRPr="00667879">
              <w:rPr>
                <w:b/>
                <w:bCs/>
              </w:rPr>
              <w:t>Recruitment of foster homes to serve children with special needs</w:t>
            </w:r>
          </w:p>
        </w:tc>
        <w:tc>
          <w:tcPr>
            <w:tcW w:w="5836" w:type="dxa"/>
            <w:tcBorders>
              <w:top w:val="dashed" w:sz="4" w:space="0" w:color="auto"/>
              <w:bottom w:val="dashed" w:sz="4" w:space="0" w:color="auto"/>
            </w:tcBorders>
            <w:shd w:val="clear" w:color="auto" w:fill="F2F2F2" w:themeFill="background1" w:themeFillShade="F2"/>
          </w:tcPr>
          <w:p w14:paraId="71A1FE4E" w14:textId="77777777" w:rsidR="004845C6" w:rsidRDefault="004845C6" w:rsidP="004845C6">
            <w:pPr>
              <w:pStyle w:val="ListParagraph"/>
              <w:rPr>
                <w:color w:val="C00000"/>
              </w:rPr>
            </w:pPr>
          </w:p>
          <w:p w14:paraId="47B834D4" w14:textId="5A75BB5E" w:rsidR="00AF225F" w:rsidRPr="00617DB0" w:rsidRDefault="00AF225F" w:rsidP="002F77BE">
            <w:pPr>
              <w:pStyle w:val="ListParagraph"/>
              <w:numPr>
                <w:ilvl w:val="0"/>
                <w:numId w:val="2"/>
              </w:numPr>
            </w:pPr>
            <w:r w:rsidRPr="00617DB0">
              <w:t xml:space="preserve">Work with licensing unit to identify families that would </w:t>
            </w:r>
            <w:r w:rsidR="00053911" w:rsidRPr="00617DB0">
              <w:t>successfully</w:t>
            </w:r>
            <w:r w:rsidRPr="00617DB0">
              <w:t xml:space="preserve"> transition to </w:t>
            </w:r>
            <w:r w:rsidR="00053911" w:rsidRPr="00617DB0">
              <w:t xml:space="preserve">the </w:t>
            </w:r>
            <w:r w:rsidRPr="00617DB0">
              <w:t xml:space="preserve">AFC program. </w:t>
            </w:r>
          </w:p>
          <w:p w14:paraId="32468F77" w14:textId="77777777" w:rsidR="00AF225F" w:rsidRDefault="00AF225F"/>
          <w:p w14:paraId="57C19F5C" w14:textId="219761AA" w:rsidR="00AF225F" w:rsidRDefault="00410C11" w:rsidP="002F77BE">
            <w:pPr>
              <w:pStyle w:val="ListParagraph"/>
              <w:numPr>
                <w:ilvl w:val="0"/>
                <w:numId w:val="2"/>
              </w:numPr>
            </w:pPr>
            <w:commentRangeStart w:id="0"/>
            <w:r>
              <w:t>Engage</w:t>
            </w:r>
            <w:commentRangeEnd w:id="0"/>
            <w:r w:rsidR="008B6082">
              <w:rPr>
                <w:rStyle w:val="CommentReference"/>
              </w:rPr>
              <w:commentReference w:id="0"/>
            </w:r>
            <w:r w:rsidR="00AF225F">
              <w:t xml:space="preserve"> with </w:t>
            </w:r>
            <w:r w:rsidR="00694D36">
              <w:t xml:space="preserve">(1) </w:t>
            </w:r>
            <w:r w:rsidR="00AF225F">
              <w:t>pediatric hospitals</w:t>
            </w:r>
            <w:r w:rsidR="00053911">
              <w:t>,</w:t>
            </w:r>
            <w:r w:rsidR="00C26350">
              <w:t xml:space="preserve"> (6) hospitals,</w:t>
            </w:r>
            <w:r w:rsidR="00AF225F">
              <w:t xml:space="preserve"> </w:t>
            </w:r>
            <w:r w:rsidR="00D857A4">
              <w:t xml:space="preserve">(10) </w:t>
            </w:r>
            <w:r w:rsidR="00AF225F">
              <w:t xml:space="preserve">pediatrician offices as well as </w:t>
            </w:r>
            <w:r w:rsidR="00D857A4">
              <w:t xml:space="preserve">(10) </w:t>
            </w:r>
            <w:r w:rsidR="00AF225F">
              <w:t xml:space="preserve">specialty offices </w:t>
            </w:r>
            <w:r w:rsidR="00053911" w:rsidRPr="00053911">
              <w:rPr>
                <w:i/>
                <w:iCs/>
              </w:rPr>
              <w:t>i.e.,</w:t>
            </w:r>
            <w:r w:rsidR="00A52D54">
              <w:rPr>
                <w:i/>
                <w:iCs/>
              </w:rPr>
              <w:t xml:space="preserve"> </w:t>
            </w:r>
            <w:r w:rsidR="00AF225F" w:rsidRPr="00053911">
              <w:rPr>
                <w:i/>
                <w:iCs/>
              </w:rPr>
              <w:t xml:space="preserve">occupational, physical, </w:t>
            </w:r>
            <w:r w:rsidR="00A52D54">
              <w:rPr>
                <w:i/>
                <w:iCs/>
              </w:rPr>
              <w:t xml:space="preserve">developmental, speech </w:t>
            </w:r>
            <w:r w:rsidR="00AF225F" w:rsidRPr="00053911">
              <w:rPr>
                <w:i/>
                <w:iCs/>
              </w:rPr>
              <w:t>and mental health therapy offices</w:t>
            </w:r>
            <w:r w:rsidR="00AF225F">
              <w:t>.</w:t>
            </w:r>
          </w:p>
          <w:p w14:paraId="3A0B8056" w14:textId="77777777" w:rsidR="00795631" w:rsidRDefault="00795631" w:rsidP="00795631">
            <w:pPr>
              <w:pStyle w:val="ListParagraph"/>
            </w:pPr>
          </w:p>
          <w:p w14:paraId="3DAC9F3C" w14:textId="2648F3E7" w:rsidR="00795631" w:rsidRDefault="00795631" w:rsidP="00795631">
            <w:pPr>
              <w:pStyle w:val="ListParagraph"/>
            </w:pPr>
          </w:p>
        </w:tc>
        <w:tc>
          <w:tcPr>
            <w:tcW w:w="2052" w:type="dxa"/>
            <w:tcBorders>
              <w:top w:val="dashed" w:sz="4" w:space="0" w:color="auto"/>
              <w:bottom w:val="dashed" w:sz="4" w:space="0" w:color="auto"/>
            </w:tcBorders>
            <w:shd w:val="clear" w:color="auto" w:fill="F2F2F2" w:themeFill="background1" w:themeFillShade="F2"/>
          </w:tcPr>
          <w:p w14:paraId="6E4950D0" w14:textId="77777777" w:rsidR="004845C6" w:rsidRDefault="004845C6" w:rsidP="004845C6">
            <w:pPr>
              <w:pStyle w:val="ListParagraph"/>
            </w:pPr>
          </w:p>
          <w:p w14:paraId="22658881" w14:textId="6EA5EB85" w:rsidR="00AF225F" w:rsidRDefault="000C7246" w:rsidP="000C7246">
            <w:pPr>
              <w:pStyle w:val="ListParagraph"/>
              <w:numPr>
                <w:ilvl w:val="0"/>
                <w:numId w:val="2"/>
              </w:numPr>
            </w:pPr>
            <w:r>
              <w:t>Ongoing</w:t>
            </w:r>
          </w:p>
        </w:tc>
      </w:tr>
      <w:tr w:rsidR="00AF225F" w14:paraId="79D53A5F" w14:textId="77777777" w:rsidTr="00A215AF">
        <w:tc>
          <w:tcPr>
            <w:tcW w:w="3272" w:type="dxa"/>
            <w:tcBorders>
              <w:top w:val="dashed" w:sz="4" w:space="0" w:color="auto"/>
              <w:bottom w:val="dashed" w:sz="4" w:space="0" w:color="auto"/>
            </w:tcBorders>
          </w:tcPr>
          <w:p w14:paraId="6E542ACF" w14:textId="77777777" w:rsidR="004845C6" w:rsidRDefault="004845C6">
            <w:pPr>
              <w:rPr>
                <w:b/>
                <w:bCs/>
              </w:rPr>
            </w:pPr>
          </w:p>
          <w:p w14:paraId="4C520218" w14:textId="7367C096" w:rsidR="00AF225F" w:rsidRPr="00795631" w:rsidRDefault="00AF225F">
            <w:pPr>
              <w:rPr>
                <w:b/>
                <w:bCs/>
              </w:rPr>
            </w:pPr>
            <w:r w:rsidRPr="00795631">
              <w:rPr>
                <w:b/>
                <w:bCs/>
              </w:rPr>
              <w:t>Recruitment of foster homes that provide care in a racially and culturally competent manner</w:t>
            </w:r>
          </w:p>
        </w:tc>
        <w:tc>
          <w:tcPr>
            <w:tcW w:w="5836" w:type="dxa"/>
            <w:tcBorders>
              <w:top w:val="dashed" w:sz="4" w:space="0" w:color="auto"/>
              <w:bottom w:val="dashed" w:sz="4" w:space="0" w:color="auto"/>
            </w:tcBorders>
          </w:tcPr>
          <w:p w14:paraId="17CD3BC2" w14:textId="77777777" w:rsidR="004845C6" w:rsidRDefault="004845C6" w:rsidP="004845C6">
            <w:pPr>
              <w:pStyle w:val="ListParagraph"/>
            </w:pPr>
          </w:p>
          <w:p w14:paraId="5E0E5283" w14:textId="7E431AD3" w:rsidR="00AF225F" w:rsidRDefault="00410C11" w:rsidP="008B6082">
            <w:pPr>
              <w:pStyle w:val="ListParagraph"/>
              <w:numPr>
                <w:ilvl w:val="0"/>
                <w:numId w:val="7"/>
              </w:numPr>
            </w:pPr>
            <w:r>
              <w:t>Continue</w:t>
            </w:r>
            <w:r w:rsidR="00A52D54">
              <w:t xml:space="preserve"> </w:t>
            </w:r>
            <w:r w:rsidR="00213521">
              <w:t>adherence</w:t>
            </w:r>
            <w:r w:rsidR="00AF225F">
              <w:t xml:space="preserve"> to MEPA guidelines to identify appropriate foster families</w:t>
            </w:r>
          </w:p>
          <w:p w14:paraId="66D9A63F" w14:textId="77777777" w:rsidR="00AF225F" w:rsidRDefault="00AF225F"/>
          <w:p w14:paraId="33948FE7" w14:textId="7A991CED" w:rsidR="00AF225F" w:rsidRDefault="00410C11" w:rsidP="008B6082">
            <w:pPr>
              <w:pStyle w:val="ListParagraph"/>
              <w:numPr>
                <w:ilvl w:val="0"/>
                <w:numId w:val="7"/>
              </w:numPr>
            </w:pPr>
            <w:r>
              <w:t>C</w:t>
            </w:r>
            <w:r w:rsidR="00213521">
              <w:t>ontinue</w:t>
            </w:r>
            <w:r w:rsidR="00AF225F">
              <w:t xml:space="preserve"> provid</w:t>
            </w:r>
            <w:r w:rsidR="00213521">
              <w:t>ing</w:t>
            </w:r>
            <w:r w:rsidR="00AF225F">
              <w:t xml:space="preserve"> training, </w:t>
            </w:r>
            <w:r w:rsidR="00A52D54">
              <w:t>support,</w:t>
            </w:r>
            <w:r w:rsidR="00AF225F">
              <w:t xml:space="preserve"> and resources to families to provide culturally competent care. </w:t>
            </w:r>
          </w:p>
          <w:p w14:paraId="7A8A5827" w14:textId="77777777" w:rsidR="00213521" w:rsidRDefault="00213521" w:rsidP="00213521">
            <w:pPr>
              <w:pStyle w:val="ListParagraph"/>
            </w:pPr>
          </w:p>
          <w:p w14:paraId="7040A1C1" w14:textId="3EF01E7F" w:rsidR="00213521" w:rsidRPr="00617DB0" w:rsidRDefault="005B2F28" w:rsidP="008B6082">
            <w:pPr>
              <w:pStyle w:val="ListParagraph"/>
              <w:numPr>
                <w:ilvl w:val="0"/>
                <w:numId w:val="7"/>
              </w:numPr>
            </w:pPr>
            <w:r w:rsidRPr="00617DB0">
              <w:t xml:space="preserve">Re-engage </w:t>
            </w:r>
            <w:r w:rsidR="005F424C" w:rsidRPr="00617DB0">
              <w:t xml:space="preserve">Spanish speaking families </w:t>
            </w:r>
            <w:r w:rsidR="002D503C" w:rsidRPr="00617DB0">
              <w:t xml:space="preserve">in the foster care licensure process </w:t>
            </w:r>
            <w:r w:rsidR="005F424C" w:rsidRPr="00617DB0">
              <w:t xml:space="preserve">by </w:t>
            </w:r>
            <w:r w:rsidRPr="00617DB0">
              <w:t xml:space="preserve">providing information and training sessions to support </w:t>
            </w:r>
            <w:r w:rsidR="005F424C" w:rsidRPr="00617DB0">
              <w:t xml:space="preserve">families through </w:t>
            </w:r>
            <w:r w:rsidR="002D503C" w:rsidRPr="00617DB0">
              <w:t xml:space="preserve">the </w:t>
            </w:r>
            <w:r w:rsidR="005F424C" w:rsidRPr="00617DB0">
              <w:t>foster care licensure process</w:t>
            </w:r>
            <w:r w:rsidR="008B6082" w:rsidRPr="00617DB0">
              <w:t xml:space="preserve"> in Spanish </w:t>
            </w:r>
          </w:p>
          <w:p w14:paraId="4208E871" w14:textId="77777777" w:rsidR="008B6082" w:rsidRPr="008B6082" w:rsidRDefault="008B6082" w:rsidP="008B6082">
            <w:pPr>
              <w:pStyle w:val="ListParagraph"/>
              <w:rPr>
                <w:color w:val="C00000"/>
              </w:rPr>
            </w:pPr>
          </w:p>
          <w:p w14:paraId="1449EDDB" w14:textId="3F8DEE16" w:rsidR="008B6082" w:rsidRPr="00617DB0" w:rsidRDefault="008B6082" w:rsidP="008B6082">
            <w:pPr>
              <w:pStyle w:val="ListParagraph"/>
              <w:numPr>
                <w:ilvl w:val="0"/>
                <w:numId w:val="7"/>
              </w:numPr>
            </w:pPr>
            <w:r w:rsidRPr="00617DB0">
              <w:t xml:space="preserve">Become active members/participants in community groups </w:t>
            </w:r>
            <w:r w:rsidRPr="00617DB0">
              <w:rPr>
                <w:i/>
                <w:iCs/>
              </w:rPr>
              <w:t xml:space="preserve">i.e., Hawaiian Civic Club, NV Faith &amp; Health Coalition, Asian American Pacific Islander, Latin Chamber of Commerce, Latino Network of Southern Nevada, LVMPD Black Giving Circle, </w:t>
            </w:r>
            <w:r w:rsidR="00617DB0">
              <w:rPr>
                <w:i/>
                <w:iCs/>
              </w:rPr>
              <w:t>Chamber of Commerce</w:t>
            </w:r>
          </w:p>
          <w:p w14:paraId="10F3B777" w14:textId="77777777" w:rsidR="00233570" w:rsidRPr="00617DB0" w:rsidRDefault="00233570" w:rsidP="00617DB0">
            <w:pPr>
              <w:pStyle w:val="ListParagraph"/>
              <w:rPr>
                <w:color w:val="C00000"/>
              </w:rPr>
            </w:pPr>
          </w:p>
          <w:p w14:paraId="656169EE" w14:textId="77777777" w:rsidR="00795631" w:rsidRDefault="00795631" w:rsidP="00795631">
            <w:pPr>
              <w:pStyle w:val="ListParagraph"/>
            </w:pPr>
          </w:p>
          <w:p w14:paraId="01273601" w14:textId="4C2B48CC" w:rsidR="00795631" w:rsidRDefault="00795631" w:rsidP="00795631">
            <w:pPr>
              <w:pStyle w:val="ListParagraph"/>
            </w:pPr>
          </w:p>
        </w:tc>
        <w:tc>
          <w:tcPr>
            <w:tcW w:w="2052" w:type="dxa"/>
            <w:tcBorders>
              <w:top w:val="dashed" w:sz="4" w:space="0" w:color="auto"/>
              <w:bottom w:val="dashed" w:sz="4" w:space="0" w:color="auto"/>
            </w:tcBorders>
          </w:tcPr>
          <w:p w14:paraId="6A5637E2" w14:textId="77777777" w:rsidR="004845C6" w:rsidRDefault="004845C6" w:rsidP="004845C6">
            <w:pPr>
              <w:pStyle w:val="ListParagraph"/>
            </w:pPr>
          </w:p>
          <w:p w14:paraId="584F6B53" w14:textId="377A4FDA" w:rsidR="00AF225F" w:rsidRDefault="000C7246" w:rsidP="000C7246">
            <w:pPr>
              <w:pStyle w:val="ListParagraph"/>
              <w:numPr>
                <w:ilvl w:val="0"/>
                <w:numId w:val="7"/>
              </w:numPr>
            </w:pPr>
            <w:r>
              <w:t>Ongoing</w:t>
            </w:r>
          </w:p>
        </w:tc>
      </w:tr>
      <w:tr w:rsidR="00AF225F" w14:paraId="75A31B6F" w14:textId="77777777" w:rsidTr="00A215AF">
        <w:tc>
          <w:tcPr>
            <w:tcW w:w="3272" w:type="dxa"/>
            <w:tcBorders>
              <w:top w:val="dashed" w:sz="4" w:space="0" w:color="auto"/>
              <w:bottom w:val="dashed" w:sz="4" w:space="0" w:color="auto"/>
            </w:tcBorders>
            <w:shd w:val="clear" w:color="auto" w:fill="F2F2F2" w:themeFill="background1" w:themeFillShade="F2"/>
          </w:tcPr>
          <w:p w14:paraId="61A253BF" w14:textId="77777777" w:rsidR="004845C6" w:rsidRDefault="004845C6">
            <w:pPr>
              <w:rPr>
                <w:b/>
                <w:bCs/>
              </w:rPr>
            </w:pPr>
          </w:p>
          <w:p w14:paraId="5E8C49B8" w14:textId="07B90FDD" w:rsidR="00AF225F" w:rsidRPr="00795631" w:rsidRDefault="00AF225F">
            <w:pPr>
              <w:rPr>
                <w:b/>
                <w:bCs/>
              </w:rPr>
            </w:pPr>
            <w:r w:rsidRPr="00795631">
              <w:rPr>
                <w:b/>
                <w:bCs/>
              </w:rPr>
              <w:t>Recruitment of foster homes in top 5 geographical zones of removal</w:t>
            </w:r>
          </w:p>
        </w:tc>
        <w:tc>
          <w:tcPr>
            <w:tcW w:w="5836" w:type="dxa"/>
            <w:tcBorders>
              <w:top w:val="dashed" w:sz="4" w:space="0" w:color="auto"/>
              <w:bottom w:val="dashed" w:sz="4" w:space="0" w:color="auto"/>
            </w:tcBorders>
            <w:shd w:val="clear" w:color="auto" w:fill="F2F2F2" w:themeFill="background1" w:themeFillShade="F2"/>
          </w:tcPr>
          <w:p w14:paraId="0E803B1E" w14:textId="77777777" w:rsidR="004845C6" w:rsidRDefault="004845C6" w:rsidP="004845C6">
            <w:pPr>
              <w:pStyle w:val="ListParagraph"/>
            </w:pPr>
          </w:p>
          <w:p w14:paraId="41517A80" w14:textId="19FE4625" w:rsidR="00AF225F" w:rsidRDefault="00AF225F" w:rsidP="002F77BE">
            <w:pPr>
              <w:pStyle w:val="ListParagraph"/>
              <w:numPr>
                <w:ilvl w:val="0"/>
                <w:numId w:val="1"/>
              </w:numPr>
            </w:pPr>
            <w:r>
              <w:t xml:space="preserve">Contact </w:t>
            </w:r>
            <w:commentRangeStart w:id="1"/>
            <w:r>
              <w:t>preschools</w:t>
            </w:r>
            <w:commentRangeEnd w:id="1"/>
            <w:r w:rsidR="008B6082">
              <w:rPr>
                <w:rStyle w:val="CommentReference"/>
              </w:rPr>
              <w:commentReference w:id="1"/>
            </w:r>
            <w:r w:rsidR="002F77BE">
              <w:t xml:space="preserve"> </w:t>
            </w:r>
            <w:r>
              <w:t>and daycares for children in high removal areas to target resources for 0-6 population as well as keeping children in the communities they originally reside</w:t>
            </w:r>
            <w:r w:rsidR="008F19CE">
              <w:t>d</w:t>
            </w:r>
            <w:r>
              <w:t xml:space="preserve"> in.</w:t>
            </w:r>
          </w:p>
          <w:p w14:paraId="2CAFB083" w14:textId="77777777" w:rsidR="002F77BE" w:rsidRDefault="002F77BE"/>
          <w:p w14:paraId="06E7222B" w14:textId="20F1DCE6" w:rsidR="002F77BE" w:rsidRDefault="002F77BE" w:rsidP="002F77BE">
            <w:pPr>
              <w:pStyle w:val="ListParagraph"/>
              <w:numPr>
                <w:ilvl w:val="0"/>
                <w:numId w:val="1"/>
              </w:numPr>
            </w:pPr>
            <w:r>
              <w:t xml:space="preserve">Partner and advertise with local recreation centers </w:t>
            </w:r>
            <w:r w:rsidR="00014BB2">
              <w:t xml:space="preserve">and parks </w:t>
            </w:r>
            <w:r>
              <w:t xml:space="preserve">in high removal areas to target school age </w:t>
            </w:r>
            <w:r w:rsidR="00A370D7">
              <w:t xml:space="preserve">children </w:t>
            </w:r>
            <w:r>
              <w:t>(6-12 years) and teen</w:t>
            </w:r>
            <w:r w:rsidR="00A370D7">
              <w:t>agers</w:t>
            </w:r>
            <w:r>
              <w:t xml:space="preserve"> (13-17 years). </w:t>
            </w:r>
          </w:p>
          <w:p w14:paraId="36980DEF" w14:textId="77777777" w:rsidR="002F77BE" w:rsidRDefault="002F77BE"/>
          <w:p w14:paraId="568D32A8" w14:textId="2A2AFD53" w:rsidR="00BA0ABA" w:rsidRDefault="001627BB" w:rsidP="002F77BE">
            <w:pPr>
              <w:pStyle w:val="ListParagraph"/>
              <w:numPr>
                <w:ilvl w:val="0"/>
                <w:numId w:val="1"/>
              </w:numPr>
            </w:pPr>
            <w:r>
              <w:t>Advertise</w:t>
            </w:r>
            <w:r w:rsidR="005C2EA9">
              <w:t xml:space="preserve"> with local businesses </w:t>
            </w:r>
            <w:r w:rsidR="00BA0ABA">
              <w:t xml:space="preserve">in high removal areas to educate the community </w:t>
            </w:r>
            <w:r w:rsidR="00BA2A88">
              <w:t xml:space="preserve">and </w:t>
            </w:r>
            <w:r w:rsidR="00BA0ABA">
              <w:t>keep</w:t>
            </w:r>
            <w:r w:rsidR="00BA2A88">
              <w:t xml:space="preserve"> </w:t>
            </w:r>
            <w:r w:rsidR="00BA0ABA">
              <w:t>children in</w:t>
            </w:r>
            <w:r w:rsidR="00BA2A88">
              <w:t>/</w:t>
            </w:r>
            <w:r w:rsidR="00BA0ABA">
              <w:t>or around the communities they originally reside</w:t>
            </w:r>
            <w:r w:rsidR="008F19CE">
              <w:t>d</w:t>
            </w:r>
            <w:r w:rsidR="00BA0ABA">
              <w:t xml:space="preserve"> in. </w:t>
            </w:r>
          </w:p>
          <w:p w14:paraId="4FB3AC97" w14:textId="77777777" w:rsidR="00C364A0" w:rsidRDefault="00C364A0" w:rsidP="00617DB0">
            <w:pPr>
              <w:pStyle w:val="ListParagraph"/>
            </w:pPr>
          </w:p>
          <w:p w14:paraId="01DD45B4" w14:textId="48573F66" w:rsidR="00BA0ABA" w:rsidRDefault="00C364A0" w:rsidP="00BA0ABA">
            <w:pPr>
              <w:pStyle w:val="ListParagraph"/>
            </w:pPr>
            <w:r>
              <w:t xml:space="preserve">Partner with libraries to provide advertisement for information sessions at their locations in those areas </w:t>
            </w:r>
            <w:r>
              <w:t>with the highest removals areas</w:t>
            </w:r>
            <w:r>
              <w:t xml:space="preserve"> that are accessible to the </w:t>
            </w:r>
            <w:r w:rsidR="00617DB0">
              <w:t>communities.</w:t>
            </w:r>
            <w:r>
              <w:t xml:space="preserve"> </w:t>
            </w:r>
          </w:p>
          <w:p w14:paraId="7E53CD43" w14:textId="77777777" w:rsidR="00617DB0" w:rsidRDefault="00617DB0" w:rsidP="00617DB0"/>
          <w:p w14:paraId="21FF7C4B" w14:textId="40983F6C" w:rsidR="002F77BE" w:rsidRDefault="002F77BE" w:rsidP="002F77BE">
            <w:pPr>
              <w:pStyle w:val="ListParagraph"/>
              <w:numPr>
                <w:ilvl w:val="0"/>
                <w:numId w:val="1"/>
              </w:numPr>
            </w:pPr>
            <w:r>
              <w:t xml:space="preserve">Utilize media outlets </w:t>
            </w:r>
            <w:r w:rsidR="007D30B6" w:rsidRPr="008F19CE">
              <w:rPr>
                <w:i/>
                <w:iCs/>
              </w:rPr>
              <w:t xml:space="preserve">i.e., </w:t>
            </w:r>
            <w:r w:rsidRPr="008F19CE">
              <w:rPr>
                <w:i/>
                <w:iCs/>
              </w:rPr>
              <w:t>radio, billboards, Facebook,</w:t>
            </w:r>
            <w:r w:rsidR="00617DB0">
              <w:rPr>
                <w:i/>
                <w:iCs/>
              </w:rPr>
              <w:t xml:space="preserve"> google ad, </w:t>
            </w:r>
            <w:r w:rsidR="00617DB0" w:rsidRPr="008F19CE">
              <w:rPr>
                <w:i/>
                <w:iCs/>
              </w:rPr>
              <w:t>news</w:t>
            </w:r>
            <w:r w:rsidRPr="008F19CE">
              <w:rPr>
                <w:i/>
                <w:iCs/>
              </w:rPr>
              <w:t xml:space="preserve"> stations, </w:t>
            </w:r>
            <w:r w:rsidR="007D30B6" w:rsidRPr="008F19CE">
              <w:rPr>
                <w:i/>
                <w:iCs/>
              </w:rPr>
              <w:t>etc.,</w:t>
            </w:r>
            <w:r w:rsidR="007D30B6">
              <w:t xml:space="preserve"> </w:t>
            </w:r>
            <w:r>
              <w:t xml:space="preserve">to share </w:t>
            </w:r>
            <w:r w:rsidR="008F19CE">
              <w:t xml:space="preserve">foster care </w:t>
            </w:r>
            <w:r>
              <w:t>campaign and stories</w:t>
            </w:r>
            <w:r w:rsidR="007D30B6">
              <w:t xml:space="preserve"> of fostering</w:t>
            </w:r>
            <w:r>
              <w:t xml:space="preserve"> to</w:t>
            </w:r>
            <w:r w:rsidR="008F19CE">
              <w:t xml:space="preserve"> larger</w:t>
            </w:r>
            <w:r>
              <w:t xml:space="preserve"> community. </w:t>
            </w:r>
          </w:p>
          <w:p w14:paraId="584DEC75" w14:textId="77777777" w:rsidR="002F77BE" w:rsidRDefault="002F77BE"/>
          <w:p w14:paraId="615774D1" w14:textId="374A1593" w:rsidR="00D45650" w:rsidRDefault="002F77BE" w:rsidP="008F19CE">
            <w:pPr>
              <w:pStyle w:val="ListParagraph"/>
              <w:numPr>
                <w:ilvl w:val="0"/>
                <w:numId w:val="1"/>
              </w:numPr>
            </w:pPr>
            <w:r>
              <w:t xml:space="preserve">Contact </w:t>
            </w:r>
            <w:r w:rsidR="00053911">
              <w:t xml:space="preserve">CCSD and charter </w:t>
            </w:r>
            <w:commentRangeStart w:id="2"/>
            <w:r>
              <w:t>schools</w:t>
            </w:r>
            <w:commentRangeEnd w:id="2"/>
            <w:r w:rsidR="008B6082">
              <w:rPr>
                <w:rStyle w:val="CommentReference"/>
              </w:rPr>
              <w:commentReference w:id="2"/>
            </w:r>
            <w:r>
              <w:t xml:space="preserve"> within high removal areas to build partnership</w:t>
            </w:r>
            <w:r w:rsidR="00B70495">
              <w:t xml:space="preserve">s with </w:t>
            </w:r>
            <w:r>
              <w:t xml:space="preserve">PTO, PTA, </w:t>
            </w:r>
            <w:r w:rsidR="00761C60">
              <w:t xml:space="preserve">school </w:t>
            </w:r>
            <w:r>
              <w:t>faculty</w:t>
            </w:r>
            <w:r w:rsidR="00761C60">
              <w:t xml:space="preserve">, and </w:t>
            </w:r>
            <w:r>
              <w:t>Foster Care Advocates within the schools</w:t>
            </w:r>
            <w:r w:rsidR="00761C60">
              <w:t xml:space="preserve">. </w:t>
            </w:r>
          </w:p>
          <w:p w14:paraId="140DF68F" w14:textId="77777777" w:rsidR="00D45650" w:rsidRDefault="00D45650" w:rsidP="00795631">
            <w:pPr>
              <w:pStyle w:val="ListParagraph"/>
            </w:pPr>
          </w:p>
          <w:p w14:paraId="46F4FF65" w14:textId="7329577B" w:rsidR="00D45650" w:rsidRDefault="00D45650" w:rsidP="00795631">
            <w:pPr>
              <w:pStyle w:val="ListParagraph"/>
            </w:pPr>
          </w:p>
        </w:tc>
        <w:tc>
          <w:tcPr>
            <w:tcW w:w="2052" w:type="dxa"/>
            <w:tcBorders>
              <w:top w:val="dashed" w:sz="4" w:space="0" w:color="auto"/>
              <w:bottom w:val="dashed" w:sz="4" w:space="0" w:color="auto"/>
            </w:tcBorders>
            <w:shd w:val="clear" w:color="auto" w:fill="F2F2F2" w:themeFill="background1" w:themeFillShade="F2"/>
          </w:tcPr>
          <w:p w14:paraId="0F0128B3" w14:textId="77777777" w:rsidR="004845C6" w:rsidRDefault="004845C6" w:rsidP="004845C6">
            <w:pPr>
              <w:pStyle w:val="ListParagraph"/>
            </w:pPr>
          </w:p>
          <w:p w14:paraId="3FF6AEF7" w14:textId="686893F6" w:rsidR="00AF225F" w:rsidRDefault="000C7246" w:rsidP="000C7246">
            <w:pPr>
              <w:pStyle w:val="ListParagraph"/>
              <w:numPr>
                <w:ilvl w:val="0"/>
                <w:numId w:val="1"/>
              </w:numPr>
            </w:pPr>
            <w:r>
              <w:t>Ongoing</w:t>
            </w:r>
          </w:p>
        </w:tc>
      </w:tr>
      <w:tr w:rsidR="008677A4" w14:paraId="07CA2978" w14:textId="77777777" w:rsidTr="00A215AF">
        <w:tc>
          <w:tcPr>
            <w:tcW w:w="3272" w:type="dxa"/>
            <w:tcBorders>
              <w:top w:val="dashed" w:sz="4" w:space="0" w:color="auto"/>
              <w:bottom w:val="dashed" w:sz="4" w:space="0" w:color="auto"/>
            </w:tcBorders>
          </w:tcPr>
          <w:p w14:paraId="07B8720C" w14:textId="77777777" w:rsidR="00795631" w:rsidRPr="00795631" w:rsidRDefault="00795631">
            <w:pPr>
              <w:rPr>
                <w:b/>
                <w:bCs/>
              </w:rPr>
            </w:pPr>
          </w:p>
          <w:p w14:paraId="211B53FC" w14:textId="135814BF" w:rsidR="008677A4" w:rsidRPr="00795631" w:rsidRDefault="008677A4">
            <w:pPr>
              <w:rPr>
                <w:b/>
                <w:bCs/>
              </w:rPr>
            </w:pPr>
            <w:r w:rsidRPr="00795631">
              <w:rPr>
                <w:b/>
                <w:bCs/>
              </w:rPr>
              <w:t xml:space="preserve">Recruitment of foster homes within </w:t>
            </w:r>
            <w:r w:rsidR="00D83BC8" w:rsidRPr="00795631">
              <w:rPr>
                <w:b/>
                <w:bCs/>
              </w:rPr>
              <w:t>faith-based</w:t>
            </w:r>
            <w:r w:rsidRPr="00795631">
              <w:rPr>
                <w:b/>
                <w:bCs/>
              </w:rPr>
              <w:t xml:space="preserve"> entities </w:t>
            </w:r>
            <w:r w:rsidRPr="00795631">
              <w:rPr>
                <w:b/>
                <w:bCs/>
                <w:i/>
                <w:iCs/>
              </w:rPr>
              <w:t>i.e.</w:t>
            </w:r>
            <w:r w:rsidR="00A370D7">
              <w:rPr>
                <w:b/>
                <w:bCs/>
                <w:i/>
                <w:iCs/>
              </w:rPr>
              <w:t xml:space="preserve">, </w:t>
            </w:r>
            <w:r w:rsidRPr="00795631">
              <w:rPr>
                <w:b/>
                <w:bCs/>
                <w:i/>
                <w:iCs/>
              </w:rPr>
              <w:t>churches, orga</w:t>
            </w:r>
            <w:r w:rsidR="00804DA7" w:rsidRPr="00795631">
              <w:rPr>
                <w:b/>
                <w:bCs/>
                <w:i/>
                <w:iCs/>
              </w:rPr>
              <w:t>n</w:t>
            </w:r>
            <w:r w:rsidRPr="00795631">
              <w:rPr>
                <w:b/>
                <w:bCs/>
                <w:i/>
                <w:iCs/>
              </w:rPr>
              <w:t>izations, groups, etc.,</w:t>
            </w:r>
            <w:r w:rsidRPr="00795631">
              <w:rPr>
                <w:b/>
                <w:bCs/>
              </w:rPr>
              <w:t xml:space="preserve"> </w:t>
            </w:r>
          </w:p>
        </w:tc>
        <w:tc>
          <w:tcPr>
            <w:tcW w:w="5836" w:type="dxa"/>
            <w:tcBorders>
              <w:top w:val="dashed" w:sz="4" w:space="0" w:color="auto"/>
              <w:bottom w:val="dashed" w:sz="4" w:space="0" w:color="auto"/>
            </w:tcBorders>
          </w:tcPr>
          <w:p w14:paraId="4F4A3C10" w14:textId="77777777" w:rsidR="00410C11" w:rsidRDefault="00410C11" w:rsidP="00410C11"/>
          <w:p w14:paraId="301DE0E4" w14:textId="6AA4CC9B" w:rsidR="008677A4" w:rsidRDefault="008677A4" w:rsidP="002F77BE">
            <w:pPr>
              <w:pStyle w:val="ListParagraph"/>
              <w:numPr>
                <w:ilvl w:val="0"/>
                <w:numId w:val="1"/>
              </w:numPr>
            </w:pPr>
            <w:r>
              <w:t xml:space="preserve">Actively participate in Mayor’s </w:t>
            </w:r>
            <w:r w:rsidR="00804DA7">
              <w:t>Faith Initiative</w:t>
            </w:r>
            <w:r w:rsidR="00824B14">
              <w:t xml:space="preserve"> meetings, workshops and planning committees</w:t>
            </w:r>
          </w:p>
          <w:p w14:paraId="3DF231D6" w14:textId="77777777" w:rsidR="00A370D7" w:rsidRDefault="00A370D7" w:rsidP="00A370D7">
            <w:pPr>
              <w:pStyle w:val="ListParagraph"/>
            </w:pPr>
          </w:p>
          <w:p w14:paraId="16D3A709" w14:textId="0F6EC0AD" w:rsidR="00804DA7" w:rsidRPr="00A370D7" w:rsidRDefault="00804DA7" w:rsidP="002F77BE">
            <w:pPr>
              <w:pStyle w:val="ListParagraph"/>
              <w:numPr>
                <w:ilvl w:val="0"/>
                <w:numId w:val="1"/>
              </w:numPr>
            </w:pPr>
            <w:r>
              <w:t xml:space="preserve">Actively </w:t>
            </w:r>
            <w:r w:rsidR="007A537B">
              <w:t xml:space="preserve">participate in monthly community meetings </w:t>
            </w:r>
            <w:r w:rsidR="007A537B" w:rsidRPr="00824B14">
              <w:rPr>
                <w:i/>
                <w:iCs/>
              </w:rPr>
              <w:t>i.e.</w:t>
            </w:r>
            <w:r w:rsidR="00A370D7">
              <w:rPr>
                <w:i/>
                <w:iCs/>
              </w:rPr>
              <w:t>,</w:t>
            </w:r>
            <w:r w:rsidR="007A537B" w:rsidRPr="00824B14">
              <w:rPr>
                <w:i/>
                <w:iCs/>
              </w:rPr>
              <w:t xml:space="preserve"> Shephard’s Breakfast</w:t>
            </w:r>
            <w:r w:rsidR="00824B14">
              <w:rPr>
                <w:i/>
                <w:iCs/>
              </w:rPr>
              <w:t xml:space="preserve">, </w:t>
            </w:r>
            <w:r w:rsidR="00B70495">
              <w:rPr>
                <w:i/>
                <w:iCs/>
              </w:rPr>
              <w:t xml:space="preserve">Pathway from Poverty, etc., </w:t>
            </w:r>
          </w:p>
          <w:p w14:paraId="26E26FD6" w14:textId="77777777" w:rsidR="00A370D7" w:rsidRDefault="00A370D7" w:rsidP="00A370D7"/>
          <w:p w14:paraId="3071ABD0" w14:textId="128BE821" w:rsidR="00795631" w:rsidRDefault="00617DB0" w:rsidP="00617DB0">
            <w:pPr>
              <w:pStyle w:val="ListParagraph"/>
              <w:numPr>
                <w:ilvl w:val="0"/>
                <w:numId w:val="1"/>
              </w:numPr>
            </w:pPr>
            <w:r>
              <w:t>Partnering with Hope Church and Canyon Ridge to enhance programing and supports in the Faith Communities</w:t>
            </w:r>
          </w:p>
        </w:tc>
        <w:tc>
          <w:tcPr>
            <w:tcW w:w="2052" w:type="dxa"/>
            <w:tcBorders>
              <w:top w:val="dashed" w:sz="4" w:space="0" w:color="auto"/>
              <w:bottom w:val="dashed" w:sz="4" w:space="0" w:color="auto"/>
            </w:tcBorders>
          </w:tcPr>
          <w:p w14:paraId="622E45AA" w14:textId="77777777" w:rsidR="00795631" w:rsidRDefault="00795631" w:rsidP="00795631">
            <w:pPr>
              <w:pStyle w:val="ListParagraph"/>
            </w:pPr>
          </w:p>
          <w:p w14:paraId="13D9060F" w14:textId="7190FC5C" w:rsidR="008677A4" w:rsidRDefault="000C7246" w:rsidP="000C7246">
            <w:pPr>
              <w:pStyle w:val="ListParagraph"/>
              <w:numPr>
                <w:ilvl w:val="0"/>
                <w:numId w:val="1"/>
              </w:numPr>
            </w:pPr>
            <w:r>
              <w:t>Ongoing</w:t>
            </w:r>
          </w:p>
        </w:tc>
      </w:tr>
      <w:tr w:rsidR="00056203" w14:paraId="140BAB20" w14:textId="77777777" w:rsidTr="00A215AF">
        <w:tc>
          <w:tcPr>
            <w:tcW w:w="3272" w:type="dxa"/>
            <w:tcBorders>
              <w:top w:val="dashed" w:sz="4" w:space="0" w:color="auto"/>
            </w:tcBorders>
            <w:shd w:val="clear" w:color="auto" w:fill="F2F2F2" w:themeFill="background1" w:themeFillShade="F2"/>
          </w:tcPr>
          <w:p w14:paraId="520F4E2E" w14:textId="77777777" w:rsidR="004845C6" w:rsidRDefault="004845C6">
            <w:pPr>
              <w:rPr>
                <w:b/>
                <w:bCs/>
              </w:rPr>
            </w:pPr>
          </w:p>
          <w:p w14:paraId="50C62BDD" w14:textId="3A8316D2" w:rsidR="00056203" w:rsidRPr="00795631" w:rsidRDefault="00056203">
            <w:pPr>
              <w:rPr>
                <w:b/>
                <w:bCs/>
              </w:rPr>
            </w:pPr>
            <w:r w:rsidRPr="00795631">
              <w:rPr>
                <w:b/>
                <w:bCs/>
              </w:rPr>
              <w:t>Retention of foster homes to maintain their license from year-to-year</w:t>
            </w:r>
          </w:p>
        </w:tc>
        <w:tc>
          <w:tcPr>
            <w:tcW w:w="5836" w:type="dxa"/>
            <w:tcBorders>
              <w:top w:val="dashed" w:sz="4" w:space="0" w:color="auto"/>
            </w:tcBorders>
            <w:shd w:val="clear" w:color="auto" w:fill="F2F2F2" w:themeFill="background1" w:themeFillShade="F2"/>
          </w:tcPr>
          <w:p w14:paraId="4C7B12A0" w14:textId="77777777" w:rsidR="004845C6" w:rsidRDefault="004845C6" w:rsidP="004845C6">
            <w:pPr>
              <w:pStyle w:val="ListParagraph"/>
            </w:pPr>
          </w:p>
          <w:p w14:paraId="74ED5DE6" w14:textId="7017B87B" w:rsidR="00D77278" w:rsidRDefault="00D77278" w:rsidP="00617DB0">
            <w:pPr>
              <w:pStyle w:val="ListParagraph"/>
            </w:pPr>
          </w:p>
          <w:p w14:paraId="05A4274F" w14:textId="7A3ABFAB" w:rsidR="00D77278" w:rsidRDefault="00C364A0" w:rsidP="002F77BE">
            <w:pPr>
              <w:pStyle w:val="ListParagraph"/>
              <w:numPr>
                <w:ilvl w:val="0"/>
                <w:numId w:val="1"/>
              </w:numPr>
            </w:pPr>
            <w:r>
              <w:t xml:space="preserve">Provide </w:t>
            </w:r>
            <w:r w:rsidR="00D77278">
              <w:t>child passenger safety seat installation</w:t>
            </w:r>
            <w:r w:rsidR="009C467B">
              <w:t xml:space="preserve"> </w:t>
            </w:r>
            <w:r w:rsidR="00617DB0">
              <w:t>training.</w:t>
            </w:r>
          </w:p>
          <w:p w14:paraId="04291D3F" w14:textId="77777777" w:rsidR="00617DB0" w:rsidRDefault="00617DB0" w:rsidP="00617DB0">
            <w:pPr>
              <w:pStyle w:val="ListParagraph"/>
            </w:pPr>
          </w:p>
          <w:p w14:paraId="425F585F" w14:textId="5C531571" w:rsidR="00617DB0" w:rsidRDefault="00617DB0" w:rsidP="002F77BE">
            <w:pPr>
              <w:pStyle w:val="ListParagraph"/>
              <w:numPr>
                <w:ilvl w:val="0"/>
                <w:numId w:val="1"/>
              </w:numPr>
            </w:pPr>
            <w:r>
              <w:t>Creating community relationships to provide family experiences for caregivers.</w:t>
            </w:r>
          </w:p>
          <w:p w14:paraId="781308DE" w14:textId="77777777" w:rsidR="00D45650" w:rsidRDefault="00D45650" w:rsidP="00D45650">
            <w:pPr>
              <w:pStyle w:val="ListParagraph"/>
            </w:pPr>
          </w:p>
          <w:p w14:paraId="3D5B7136" w14:textId="14DF8113" w:rsidR="00D45650" w:rsidRDefault="003A7BA5" w:rsidP="002F77BE">
            <w:pPr>
              <w:pStyle w:val="ListParagraph"/>
              <w:numPr>
                <w:ilvl w:val="0"/>
                <w:numId w:val="1"/>
              </w:numPr>
            </w:pPr>
            <w:r>
              <w:t xml:space="preserve">Provide </w:t>
            </w:r>
            <w:r w:rsidR="00D45650">
              <w:t>CPR/AED 1</w:t>
            </w:r>
            <w:r w:rsidR="00D45650" w:rsidRPr="00D45650">
              <w:rPr>
                <w:vertAlign w:val="superscript"/>
              </w:rPr>
              <w:t>st</w:t>
            </w:r>
            <w:r w:rsidR="00D45650">
              <w:t xml:space="preserve"> Aid Training/Certification to foster families at initial licensure and recertification</w:t>
            </w:r>
          </w:p>
          <w:p w14:paraId="63A71B62" w14:textId="77777777" w:rsidR="003A7BA5" w:rsidRDefault="003A7BA5" w:rsidP="003A7BA5">
            <w:pPr>
              <w:pStyle w:val="ListParagraph"/>
            </w:pPr>
          </w:p>
          <w:p w14:paraId="5D676C00" w14:textId="1620755F" w:rsidR="003A7BA5" w:rsidRDefault="002519B1" w:rsidP="002F77BE">
            <w:pPr>
              <w:pStyle w:val="ListParagraph"/>
              <w:numPr>
                <w:ilvl w:val="0"/>
                <w:numId w:val="1"/>
              </w:numPr>
            </w:pPr>
            <w:r>
              <w:t xml:space="preserve">Compile foster family resource list to access free or low-cost activities in Clark County </w:t>
            </w:r>
            <w:r w:rsidR="00617DB0">
              <w:t>and provided through Caregiver Courier</w:t>
            </w:r>
          </w:p>
          <w:p w14:paraId="28B717CC" w14:textId="77777777" w:rsidR="003F75D1" w:rsidRDefault="003F75D1" w:rsidP="003F75D1">
            <w:pPr>
              <w:pStyle w:val="ListParagraph"/>
            </w:pPr>
          </w:p>
          <w:p w14:paraId="4F347A7F" w14:textId="492F428B" w:rsidR="00D45650" w:rsidRDefault="00246C6B" w:rsidP="00D45650">
            <w:pPr>
              <w:pStyle w:val="ListParagraph"/>
              <w:numPr>
                <w:ilvl w:val="0"/>
                <w:numId w:val="1"/>
              </w:numPr>
            </w:pPr>
            <w:r>
              <w:t>Maintain and update</w:t>
            </w:r>
            <w:r w:rsidR="003F75D1">
              <w:t xml:space="preserve"> DFS Facebook page with free </w:t>
            </w:r>
            <w:r>
              <w:t>and/</w:t>
            </w:r>
            <w:r w:rsidR="003F75D1">
              <w:t>or low-cost family friendly activities</w:t>
            </w:r>
            <w:r>
              <w:t xml:space="preserve">, </w:t>
            </w:r>
            <w:r w:rsidR="00730BD7">
              <w:t xml:space="preserve">community </w:t>
            </w:r>
            <w:r>
              <w:t xml:space="preserve">events, </w:t>
            </w:r>
            <w:r w:rsidR="00730BD7">
              <w:t>and parenting information to support foster families and bio</w:t>
            </w:r>
            <w:r w:rsidR="009A6D02">
              <w:t xml:space="preserve"> families to participate in healthy activities</w:t>
            </w:r>
            <w:r w:rsidR="003F75D1">
              <w:t xml:space="preserve"> </w:t>
            </w:r>
          </w:p>
          <w:p w14:paraId="10A51E65" w14:textId="77777777" w:rsidR="00F954E8" w:rsidRDefault="00F954E8" w:rsidP="00F954E8">
            <w:pPr>
              <w:pStyle w:val="ListParagraph"/>
            </w:pPr>
          </w:p>
          <w:p w14:paraId="3518BA05" w14:textId="1D12F988" w:rsidR="00F954E8" w:rsidRDefault="008F19CE" w:rsidP="00D45650">
            <w:pPr>
              <w:pStyle w:val="ListParagraph"/>
              <w:numPr>
                <w:ilvl w:val="0"/>
                <w:numId w:val="1"/>
              </w:numPr>
            </w:pPr>
            <w:r>
              <w:t>Host a</w:t>
            </w:r>
            <w:r w:rsidR="002A7CB6">
              <w:t>n annual</w:t>
            </w:r>
            <w:r>
              <w:t xml:space="preserve"> Foster </w:t>
            </w:r>
            <w:r w:rsidR="00602C0B">
              <w:t>Family</w:t>
            </w:r>
            <w:r>
              <w:t xml:space="preserve"> Resource Fair </w:t>
            </w:r>
            <w:r w:rsidR="00A14A89">
              <w:t>where community agencies/resources come together and share how foster families can be/feel supported</w:t>
            </w:r>
            <w:r>
              <w:t xml:space="preserve"> </w:t>
            </w:r>
          </w:p>
          <w:p w14:paraId="7F40EE1A" w14:textId="77777777" w:rsidR="008B6082" w:rsidRDefault="008B6082" w:rsidP="00617DB0">
            <w:pPr>
              <w:pStyle w:val="ListParagraph"/>
            </w:pPr>
          </w:p>
          <w:p w14:paraId="7BFBA048" w14:textId="2AC318B8" w:rsidR="008B6082" w:rsidRDefault="00C364A0" w:rsidP="00D45650">
            <w:pPr>
              <w:pStyle w:val="ListParagraph"/>
              <w:numPr>
                <w:ilvl w:val="0"/>
                <w:numId w:val="1"/>
              </w:numPr>
            </w:pPr>
            <w:r>
              <w:t xml:space="preserve">Foster Parent Champions program are a support system/network for all </w:t>
            </w:r>
            <w:r w:rsidR="00F96372">
              <w:t>caregivers.</w:t>
            </w:r>
            <w:r>
              <w:t xml:space="preserve">  </w:t>
            </w:r>
          </w:p>
          <w:p w14:paraId="4849B869" w14:textId="7B43F910" w:rsidR="00D45650" w:rsidRDefault="00D45650" w:rsidP="00D45650">
            <w:pPr>
              <w:pStyle w:val="ListParagraph"/>
            </w:pPr>
          </w:p>
          <w:p w14:paraId="53AA1425" w14:textId="77777777" w:rsidR="00795631" w:rsidRDefault="00795631" w:rsidP="00795631">
            <w:pPr>
              <w:pStyle w:val="ListParagraph"/>
            </w:pPr>
          </w:p>
          <w:p w14:paraId="5D8D92ED" w14:textId="67320985" w:rsidR="00795631" w:rsidRDefault="00795631" w:rsidP="00795631">
            <w:pPr>
              <w:pStyle w:val="ListParagraph"/>
            </w:pPr>
          </w:p>
        </w:tc>
        <w:tc>
          <w:tcPr>
            <w:tcW w:w="2052" w:type="dxa"/>
            <w:tcBorders>
              <w:top w:val="dashed" w:sz="4" w:space="0" w:color="auto"/>
            </w:tcBorders>
            <w:shd w:val="clear" w:color="auto" w:fill="F2F2F2" w:themeFill="background1" w:themeFillShade="F2"/>
          </w:tcPr>
          <w:p w14:paraId="485C210C" w14:textId="77777777" w:rsidR="004845C6" w:rsidRDefault="004845C6" w:rsidP="004845C6">
            <w:pPr>
              <w:pStyle w:val="ListParagraph"/>
            </w:pPr>
          </w:p>
          <w:p w14:paraId="1B4A7F8B" w14:textId="28866EF9" w:rsidR="00056203" w:rsidRDefault="00056203" w:rsidP="000C7246">
            <w:pPr>
              <w:pStyle w:val="ListParagraph"/>
              <w:numPr>
                <w:ilvl w:val="0"/>
                <w:numId w:val="1"/>
              </w:numPr>
            </w:pPr>
            <w:r>
              <w:t xml:space="preserve">Ongoing </w:t>
            </w:r>
          </w:p>
        </w:tc>
      </w:tr>
    </w:tbl>
    <w:p w14:paraId="7BB39D9C" w14:textId="77777777" w:rsidR="00396CEB" w:rsidRDefault="00396CEB"/>
    <w:sectPr w:rsidR="00396CEB" w:rsidSect="0066787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Erbes" w:date="2022-11-02T10:17:00Z" w:initials="JE">
    <w:p w14:paraId="0F72086C" w14:textId="34146432" w:rsidR="008B6082" w:rsidRDefault="008B6082">
      <w:pPr>
        <w:pStyle w:val="CommentText"/>
      </w:pPr>
      <w:r>
        <w:rPr>
          <w:rStyle w:val="CommentReference"/>
        </w:rPr>
        <w:annotationRef/>
      </w:r>
      <w:r>
        <w:t>What have been our efforts with this? If we have CAP or courts asking for accounting what does this look like?</w:t>
      </w:r>
    </w:p>
  </w:comment>
  <w:comment w:id="1" w:author="Jennifer Erbes" w:date="2022-11-02T10:16:00Z" w:initials="JE">
    <w:p w14:paraId="6EB8B1D4" w14:textId="2DBF4050" w:rsidR="008B6082" w:rsidRDefault="008B6082">
      <w:pPr>
        <w:pStyle w:val="CommentText"/>
      </w:pPr>
      <w:r>
        <w:rPr>
          <w:rStyle w:val="CommentReference"/>
        </w:rPr>
        <w:annotationRef/>
      </w:r>
      <w:r>
        <w:t>Have we been contacting schools / preschools?</w:t>
      </w:r>
    </w:p>
  </w:comment>
  <w:comment w:id="2" w:author="Jennifer Erbes" w:date="2022-11-02T10:15:00Z" w:initials="JE">
    <w:p w14:paraId="2DEA97DA" w14:textId="3D57DCA6" w:rsidR="008B6082" w:rsidRDefault="008B6082">
      <w:pPr>
        <w:pStyle w:val="CommentText"/>
      </w:pPr>
      <w:r>
        <w:rPr>
          <w:rStyle w:val="CommentReference"/>
        </w:rPr>
        <w:annotationRef/>
      </w:r>
      <w:r>
        <w:t xml:space="preserve">Are we doing this? I would highlight any active efforts we have been doing – churches – community events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2086C" w15:done="1"/>
  <w15:commentEx w15:paraId="6EB8B1D4" w15:done="1"/>
  <w15:commentEx w15:paraId="2DEA97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C24E" w16cex:dateUtc="2022-11-02T17:17:00Z"/>
  <w16cex:commentExtensible w16cex:durableId="270CC1E6" w16cex:dateUtc="2022-11-02T17:16:00Z"/>
  <w16cex:commentExtensible w16cex:durableId="270CC1C7" w16cex:dateUtc="2022-11-02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2086C" w16cid:durableId="270CC24E"/>
  <w16cid:commentId w16cid:paraId="6EB8B1D4" w16cid:durableId="270CC1E6"/>
  <w16cid:commentId w16cid:paraId="2DEA97DA" w16cid:durableId="270CC1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B30"/>
    <w:multiLevelType w:val="hybridMultilevel"/>
    <w:tmpl w:val="A7D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99F"/>
    <w:multiLevelType w:val="hybridMultilevel"/>
    <w:tmpl w:val="98F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35FB8"/>
    <w:multiLevelType w:val="hybridMultilevel"/>
    <w:tmpl w:val="DB4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46C6E"/>
    <w:multiLevelType w:val="hybridMultilevel"/>
    <w:tmpl w:val="232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E3431"/>
    <w:multiLevelType w:val="hybridMultilevel"/>
    <w:tmpl w:val="085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67213"/>
    <w:multiLevelType w:val="hybridMultilevel"/>
    <w:tmpl w:val="71A2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00583"/>
    <w:multiLevelType w:val="hybridMultilevel"/>
    <w:tmpl w:val="942E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79E"/>
    <w:multiLevelType w:val="hybridMultilevel"/>
    <w:tmpl w:val="27F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112636">
    <w:abstractNumId w:val="3"/>
  </w:num>
  <w:num w:numId="2" w16cid:durableId="644238678">
    <w:abstractNumId w:val="4"/>
  </w:num>
  <w:num w:numId="3" w16cid:durableId="1324433514">
    <w:abstractNumId w:val="2"/>
  </w:num>
  <w:num w:numId="4" w16cid:durableId="568538508">
    <w:abstractNumId w:val="0"/>
  </w:num>
  <w:num w:numId="5" w16cid:durableId="1288858659">
    <w:abstractNumId w:val="5"/>
  </w:num>
  <w:num w:numId="6" w16cid:durableId="33889595">
    <w:abstractNumId w:val="7"/>
  </w:num>
  <w:num w:numId="7" w16cid:durableId="1346639356">
    <w:abstractNumId w:val="1"/>
  </w:num>
  <w:num w:numId="8" w16cid:durableId="858114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Erbes">
    <w15:presenceInfo w15:providerId="AD" w15:userId="S::Jennifer.Erbes@ClarkCountyNV.gov::0446616b-23db-4037-8fec-42207d2b4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EB"/>
    <w:rsid w:val="00014BB2"/>
    <w:rsid w:val="00041599"/>
    <w:rsid w:val="00053911"/>
    <w:rsid w:val="00055A2D"/>
    <w:rsid w:val="00056203"/>
    <w:rsid w:val="000C7246"/>
    <w:rsid w:val="001627BB"/>
    <w:rsid w:val="00184B7A"/>
    <w:rsid w:val="00194403"/>
    <w:rsid w:val="001E123C"/>
    <w:rsid w:val="00213521"/>
    <w:rsid w:val="00233570"/>
    <w:rsid w:val="00246C6B"/>
    <w:rsid w:val="002519B1"/>
    <w:rsid w:val="00284D89"/>
    <w:rsid w:val="002A7CB6"/>
    <w:rsid w:val="002D503C"/>
    <w:rsid w:val="002F77BE"/>
    <w:rsid w:val="0032612D"/>
    <w:rsid w:val="003607BC"/>
    <w:rsid w:val="003620B2"/>
    <w:rsid w:val="00364AE8"/>
    <w:rsid w:val="00376C74"/>
    <w:rsid w:val="00396CEB"/>
    <w:rsid w:val="003A7BA5"/>
    <w:rsid w:val="003F75D1"/>
    <w:rsid w:val="00410C11"/>
    <w:rsid w:val="00473DCE"/>
    <w:rsid w:val="004845C6"/>
    <w:rsid w:val="004A2F2A"/>
    <w:rsid w:val="004D74D7"/>
    <w:rsid w:val="004F3ED6"/>
    <w:rsid w:val="005B2F28"/>
    <w:rsid w:val="005C2EA9"/>
    <w:rsid w:val="005F424C"/>
    <w:rsid w:val="00602C0B"/>
    <w:rsid w:val="00617DB0"/>
    <w:rsid w:val="00641F58"/>
    <w:rsid w:val="00667879"/>
    <w:rsid w:val="00694D36"/>
    <w:rsid w:val="006D2B1F"/>
    <w:rsid w:val="007275A1"/>
    <w:rsid w:val="00730BD7"/>
    <w:rsid w:val="00761C60"/>
    <w:rsid w:val="00795631"/>
    <w:rsid w:val="007A537B"/>
    <w:rsid w:val="007A7FEE"/>
    <w:rsid w:val="007D30B6"/>
    <w:rsid w:val="00804DA7"/>
    <w:rsid w:val="00816CF0"/>
    <w:rsid w:val="00824B14"/>
    <w:rsid w:val="00851DA5"/>
    <w:rsid w:val="008677A4"/>
    <w:rsid w:val="008A62CD"/>
    <w:rsid w:val="008B6082"/>
    <w:rsid w:val="008C09D0"/>
    <w:rsid w:val="008F19CE"/>
    <w:rsid w:val="00981BDF"/>
    <w:rsid w:val="00992C80"/>
    <w:rsid w:val="009A6D02"/>
    <w:rsid w:val="009C467B"/>
    <w:rsid w:val="009C668F"/>
    <w:rsid w:val="009E3B20"/>
    <w:rsid w:val="00A14A89"/>
    <w:rsid w:val="00A215AF"/>
    <w:rsid w:val="00A30286"/>
    <w:rsid w:val="00A370D7"/>
    <w:rsid w:val="00A52D54"/>
    <w:rsid w:val="00AF225F"/>
    <w:rsid w:val="00B05D3E"/>
    <w:rsid w:val="00B70495"/>
    <w:rsid w:val="00B75DB7"/>
    <w:rsid w:val="00BA0ABA"/>
    <w:rsid w:val="00BA2A88"/>
    <w:rsid w:val="00C26350"/>
    <w:rsid w:val="00C364A0"/>
    <w:rsid w:val="00C43230"/>
    <w:rsid w:val="00C77C37"/>
    <w:rsid w:val="00CD13EA"/>
    <w:rsid w:val="00D32A75"/>
    <w:rsid w:val="00D45650"/>
    <w:rsid w:val="00D77278"/>
    <w:rsid w:val="00D83BC8"/>
    <w:rsid w:val="00D857A4"/>
    <w:rsid w:val="00DE16D2"/>
    <w:rsid w:val="00DE3AB7"/>
    <w:rsid w:val="00E8152E"/>
    <w:rsid w:val="00F206A9"/>
    <w:rsid w:val="00F53777"/>
    <w:rsid w:val="00F954E8"/>
    <w:rsid w:val="00F9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3CB7"/>
  <w15:chartTrackingRefBased/>
  <w15:docId w15:val="{4673AF51-1F25-474F-B70C-56300557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7BE"/>
    <w:pPr>
      <w:ind w:left="720"/>
      <w:contextualSpacing/>
    </w:pPr>
  </w:style>
  <w:style w:type="character" w:styleId="CommentReference">
    <w:name w:val="annotation reference"/>
    <w:basedOn w:val="DefaultParagraphFont"/>
    <w:uiPriority w:val="99"/>
    <w:semiHidden/>
    <w:unhideWhenUsed/>
    <w:rsid w:val="008B6082"/>
    <w:rPr>
      <w:sz w:val="16"/>
      <w:szCs w:val="16"/>
    </w:rPr>
  </w:style>
  <w:style w:type="paragraph" w:styleId="CommentText">
    <w:name w:val="annotation text"/>
    <w:basedOn w:val="Normal"/>
    <w:link w:val="CommentTextChar"/>
    <w:uiPriority w:val="99"/>
    <w:semiHidden/>
    <w:unhideWhenUsed/>
    <w:rsid w:val="008B6082"/>
    <w:pPr>
      <w:spacing w:line="240" w:lineRule="auto"/>
    </w:pPr>
    <w:rPr>
      <w:sz w:val="20"/>
      <w:szCs w:val="20"/>
    </w:rPr>
  </w:style>
  <w:style w:type="character" w:customStyle="1" w:styleId="CommentTextChar">
    <w:name w:val="Comment Text Char"/>
    <w:basedOn w:val="DefaultParagraphFont"/>
    <w:link w:val="CommentText"/>
    <w:uiPriority w:val="99"/>
    <w:semiHidden/>
    <w:rsid w:val="008B6082"/>
    <w:rPr>
      <w:sz w:val="20"/>
      <w:szCs w:val="20"/>
    </w:rPr>
  </w:style>
  <w:style w:type="paragraph" w:styleId="CommentSubject">
    <w:name w:val="annotation subject"/>
    <w:basedOn w:val="CommentText"/>
    <w:next w:val="CommentText"/>
    <w:link w:val="CommentSubjectChar"/>
    <w:uiPriority w:val="99"/>
    <w:semiHidden/>
    <w:unhideWhenUsed/>
    <w:rsid w:val="008B6082"/>
    <w:rPr>
      <w:b/>
      <w:bCs/>
    </w:rPr>
  </w:style>
  <w:style w:type="character" w:customStyle="1" w:styleId="CommentSubjectChar">
    <w:name w:val="Comment Subject Char"/>
    <w:basedOn w:val="CommentTextChar"/>
    <w:link w:val="CommentSubject"/>
    <w:uiPriority w:val="99"/>
    <w:semiHidden/>
    <w:rsid w:val="008B6082"/>
    <w:rPr>
      <w:b/>
      <w:bCs/>
      <w:sz w:val="20"/>
      <w:szCs w:val="20"/>
    </w:rPr>
  </w:style>
  <w:style w:type="paragraph" w:styleId="Revision">
    <w:name w:val="Revision"/>
    <w:hidden/>
    <w:uiPriority w:val="99"/>
    <w:semiHidden/>
    <w:rsid w:val="008A6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68A8A5E05574CAE84EAAAE4BEAD9D" ma:contentTypeVersion="12" ma:contentTypeDescription="Create a new document." ma:contentTypeScope="" ma:versionID="a9b05b84d877ddd20b771d56174c3e67">
  <xsd:schema xmlns:xsd="http://www.w3.org/2001/XMLSchema" xmlns:xs="http://www.w3.org/2001/XMLSchema" xmlns:p="http://schemas.microsoft.com/office/2006/metadata/properties" xmlns:ns3="60b7cab5-f9ce-453d-9321-de87acd3a70d" xmlns:ns4="101616e3-2669-492b-b1d0-685f3805ae21" targetNamespace="http://schemas.microsoft.com/office/2006/metadata/properties" ma:root="true" ma:fieldsID="1c11a330ab14615037e0685a920abaa0" ns3:_="" ns4:_="">
    <xsd:import namespace="60b7cab5-f9ce-453d-9321-de87acd3a70d"/>
    <xsd:import namespace="101616e3-2669-492b-b1d0-685f3805ae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7cab5-f9ce-453d-9321-de87acd3a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616e3-2669-492b-b1d0-685f3805ae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770EF-002E-47BE-9AA0-D71E5EAE4EA6}">
  <ds:schemaRefs>
    <ds:schemaRef ds:uri="http://schemas.microsoft.com/sharepoint/v3/contenttype/forms"/>
  </ds:schemaRefs>
</ds:datastoreItem>
</file>

<file path=customXml/itemProps2.xml><?xml version="1.0" encoding="utf-8"?>
<ds:datastoreItem xmlns:ds="http://schemas.openxmlformats.org/officeDocument/2006/customXml" ds:itemID="{D240E7B2-E688-4A36-9993-CA037B6C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7cab5-f9ce-453d-9321-de87acd3a70d"/>
    <ds:schemaRef ds:uri="101616e3-2669-492b-b1d0-685f3805a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E979-D3A0-448B-BD58-0297B8386474}">
  <ds:schemaRefs>
    <ds:schemaRef ds:uri="http://schemas.openxmlformats.org/officeDocument/2006/bibliography"/>
  </ds:schemaRefs>
</ds:datastoreItem>
</file>

<file path=customXml/itemProps4.xml><?xml version="1.0" encoding="utf-8"?>
<ds:datastoreItem xmlns:ds="http://schemas.openxmlformats.org/officeDocument/2006/customXml" ds:itemID="{8310E6FB-5193-48E6-8444-60681EED7A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Manumaleuna</dc:creator>
  <cp:keywords/>
  <dc:description/>
  <cp:lastModifiedBy>Jennifer Erbes</cp:lastModifiedBy>
  <cp:revision>3</cp:revision>
  <dcterms:created xsi:type="dcterms:W3CDTF">2023-10-25T00:15:00Z</dcterms:created>
  <dcterms:modified xsi:type="dcterms:W3CDTF">2023-10-25T19:59:00Z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0x01010059D68A8A5E05574CAE84EAAAE4BEAD9D</vt:lpwstr>
  </property>
</Properties>
</file>